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C55" w14:textId="32AD6200" w:rsidR="00AD5AA2" w:rsidRPr="00B809D7" w:rsidRDefault="00065C69" w:rsidP="00065C6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H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I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R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D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E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T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M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É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N</w:t>
      </w:r>
      <w:r w:rsidR="008C19A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Y</w:t>
      </w:r>
    </w:p>
    <w:p w14:paraId="002CF9F9" w14:textId="77777777" w:rsidR="00AD5AA2" w:rsidRPr="00B809D7" w:rsidRDefault="00AD5AA2" w:rsidP="009C4D0F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p w14:paraId="50D06D2A" w14:textId="1CE73A7D" w:rsidR="006948CC" w:rsidRDefault="00AD5AA2" w:rsidP="006948CC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Kazincbarcika</w:t>
      </w:r>
      <w:r w:rsidR="009C4D0F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Város Önkormányzata </w:t>
      </w:r>
      <w:r w:rsidR="00F1095C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megbízásából</w:t>
      </w:r>
      <w:r w:rsidR="009C4D0F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a Barcika </w:t>
      </w:r>
      <w:r w:rsidR="00673012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Kontroll </w:t>
      </w:r>
      <w:r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Kft.</w:t>
      </w:r>
      <w:r w:rsidR="009C4D0F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="00F11176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jelen pályázat kiírásával bérbeadásra meghirdet a 3700 Kazincbarcika, Tompa M. </w:t>
      </w:r>
      <w:r w:rsidR="00110EA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utca</w:t>
      </w:r>
      <w:r w:rsidR="00F11176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2/A szám alatt található önkormányzati tulajdonban lévő Muskátli Nyugdíjasházban </w:t>
      </w:r>
      <w:r w:rsidR="00F02CCE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5</w:t>
      </w:r>
      <w:r w:rsidR="00F11176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 xml:space="preserve"> db bérlakást a</w:t>
      </w:r>
      <w:r w:rsidR="006948CC" w:rsidRPr="00B809D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  <w:t>z alábbiak szerint:</w:t>
      </w:r>
    </w:p>
    <w:p w14:paraId="11BF970E" w14:textId="53C00DE6" w:rsidR="002411E2" w:rsidRDefault="002411E2" w:rsidP="006948CC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hu-HU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74"/>
        <w:gridCol w:w="1840"/>
        <w:gridCol w:w="1043"/>
        <w:gridCol w:w="1954"/>
      </w:tblGrid>
      <w:tr w:rsidR="00386FAD" w:rsidRPr="002411E2" w14:paraId="66432F5D" w14:textId="765A758C" w:rsidTr="00C850A0">
        <w:trPr>
          <w:trHeight w:val="51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  <w:hideMark/>
          </w:tcPr>
          <w:p w14:paraId="19ACA7A2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RANGE!A1"/>
            <w:bookmarkStart w:id="1" w:name="_Hlk144964328" w:colFirst="1" w:colLast="3"/>
            <w:r w:rsidRPr="002411E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bérlemény címe</w:t>
            </w:r>
            <w:bookmarkEnd w:id="0"/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FA7A8B4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alapterület (m</w:t>
            </w:r>
            <w:r w:rsidRPr="002411E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vertAlign w:val="superscript"/>
                <w:lang w:eastAsia="hu-HU"/>
              </w:rPr>
              <w:t>2</w:t>
            </w:r>
            <w:r w:rsidRPr="002411E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DFFB35F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komfort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590FCE8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szobaszám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</w:tcPr>
          <w:p w14:paraId="075C78B2" w14:textId="298C4426" w:rsidR="00386FAD" w:rsidRPr="002411E2" w:rsidRDefault="00386FAD" w:rsidP="00386FA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hu-HU"/>
              </w:rPr>
              <w:t>műszaki állapot</w:t>
            </w:r>
          </w:p>
        </w:tc>
      </w:tr>
      <w:tr w:rsidR="00386FAD" w:rsidRPr="002411E2" w14:paraId="28810328" w14:textId="3F12D807" w:rsidTr="00C850A0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CEFE2" w14:textId="0D4A667F" w:rsidR="00386FAD" w:rsidRPr="002411E2" w:rsidRDefault="00386FAD" w:rsidP="002411E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Tompa Mihály utca 2/A fsz</w:t>
            </w:r>
            <w:r w:rsidR="00110EA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.</w:t>
            </w: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B768F" w14:textId="7A25AE70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03466" w14:textId="71BB7CC5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minikonyh</w:t>
            </w: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a nélküli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70ED6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647FA" w14:textId="3BE13794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megfelelő</w:t>
            </w:r>
          </w:p>
        </w:tc>
      </w:tr>
      <w:tr w:rsidR="00386FAD" w:rsidRPr="002411E2" w14:paraId="4F2A28E9" w14:textId="48D53F60" w:rsidTr="00C850A0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2E015" w14:textId="7A4AD30D" w:rsidR="00386FAD" w:rsidRPr="002411E2" w:rsidRDefault="00386FAD" w:rsidP="002411E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Tompa Mihály utca 2/A fsz</w:t>
            </w:r>
            <w:r w:rsidR="00110EA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</w:t>
            </w: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. 1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</w:t>
            </w: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B7B92" w14:textId="06A642A8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03FEA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minikonyha nélküli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0F6D6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D28B5" w14:textId="44E4AE71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megfelelő</w:t>
            </w:r>
          </w:p>
        </w:tc>
      </w:tr>
      <w:tr w:rsidR="00386FAD" w:rsidRPr="002411E2" w14:paraId="3FA78CD0" w14:textId="4672C861" w:rsidTr="00C850A0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06330" w14:textId="7FC64854" w:rsidR="00386FAD" w:rsidRPr="002411E2" w:rsidRDefault="00386FAD" w:rsidP="002411E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Tompa Mihály utca 2/A fsz</w:t>
            </w:r>
            <w:r w:rsidR="00110EA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</w:t>
            </w: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. 16.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9FB89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37B1A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minikonyha nélküli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68775" w14:textId="77777777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E1245" w14:textId="0C6A410F" w:rsidR="00386FAD" w:rsidRPr="002411E2" w:rsidRDefault="00386FAD" w:rsidP="002411E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megfelelő</w:t>
            </w:r>
          </w:p>
        </w:tc>
      </w:tr>
      <w:bookmarkEnd w:id="1"/>
      <w:tr w:rsidR="00386FAD" w:rsidRPr="002411E2" w14:paraId="56B261CE" w14:textId="02812974" w:rsidTr="00C850A0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73D88" w14:textId="5D74B681" w:rsidR="00386FAD" w:rsidRPr="002411E2" w:rsidRDefault="00386FAD" w:rsidP="00D9147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 xml:space="preserve">Tompa Mihály utca 2/A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1/105.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0533E" w14:textId="14205203" w:rsidR="00386FAD" w:rsidRPr="002411E2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613EB" w14:textId="1C2FD332" w:rsidR="00386FAD" w:rsidRPr="002411E2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lang w:eastAsia="hu-HU"/>
              </w:rPr>
              <w:t>minikonyh</w:t>
            </w: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ával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6E02A" w14:textId="77777777" w:rsidR="00386FAD" w:rsidRPr="002411E2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 w:rsidRPr="002411E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1FFD8A" w14:textId="699CCF38" w:rsidR="00386FAD" w:rsidRPr="002411E2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megfelelő</w:t>
            </w:r>
          </w:p>
        </w:tc>
      </w:tr>
      <w:tr w:rsidR="00386FAD" w:rsidRPr="002411E2" w14:paraId="3842391C" w14:textId="7BF74783" w:rsidTr="00C850A0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11A82F" w14:textId="2CD0B321" w:rsidR="00386FAD" w:rsidRPr="002411E2" w:rsidRDefault="00386FAD" w:rsidP="00D9147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Tompa Mihály utca 2/A 1/112.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6DE5DF" w14:textId="1D82FC14" w:rsidR="00386FAD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186AD6" w14:textId="061054B5" w:rsidR="00386FAD" w:rsidRPr="002411E2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hu-HU"/>
              </w:rPr>
              <w:t>minikonyha nélküli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770E2" w14:textId="3B8E53EF" w:rsidR="00386FAD" w:rsidRPr="002411E2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F60E1" w14:textId="739B42A5" w:rsidR="00386FAD" w:rsidRDefault="00386FAD" w:rsidP="00D914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u-HU"/>
              </w:rPr>
              <w:t>megfelelő</w:t>
            </w:r>
          </w:p>
        </w:tc>
      </w:tr>
    </w:tbl>
    <w:p w14:paraId="12683EA9" w14:textId="77777777" w:rsidR="00110EA7" w:rsidRDefault="00110EA7" w:rsidP="002411E2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656565"/>
          <w:sz w:val="24"/>
          <w:szCs w:val="24"/>
          <w:lang w:eastAsia="hu-HU"/>
        </w:rPr>
      </w:pPr>
    </w:p>
    <w:p w14:paraId="2FCAD118" w14:textId="618A5192" w:rsidR="00386FAD" w:rsidRDefault="00386FAD" w:rsidP="002411E2">
      <w:pPr>
        <w:shd w:val="clear" w:color="auto" w:fill="FFFFFF"/>
        <w:spacing w:after="240" w:line="240" w:lineRule="auto"/>
        <w:rPr>
          <w:rFonts w:asciiTheme="majorHAnsi" w:eastAsia="Times New Roman" w:hAnsiTheme="majorHAnsi" w:cstheme="majorHAnsi"/>
          <w:color w:val="656565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656565"/>
          <w:sz w:val="24"/>
          <w:szCs w:val="24"/>
          <w:lang w:eastAsia="hu-HU"/>
        </w:rPr>
        <w:t xml:space="preserve">A Nyugdíjasház rendelkezik érvényes energetikai tanúsítvánnyal. </w:t>
      </w:r>
    </w:p>
    <w:p w14:paraId="268EA0D3" w14:textId="558BFACE" w:rsidR="00693023" w:rsidRPr="00693023" w:rsidRDefault="00693023" w:rsidP="00693023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</w:rPr>
      </w:pPr>
      <w:r w:rsidRPr="00693023">
        <w:rPr>
          <w:rFonts w:asciiTheme="majorHAnsi" w:hAnsiTheme="majorHAnsi" w:cstheme="majorHAnsi"/>
          <w:b/>
          <w:bCs/>
          <w:i/>
          <w:iCs/>
          <w:color w:val="000000" w:themeColor="text1"/>
        </w:rPr>
        <w:t>Kazincbarcika Város Önkormányzata Képviselő-testületének Szervezeti és Működési szabályzatáról szóló 1</w:t>
      </w:r>
      <w:r w:rsidR="003A413F">
        <w:rPr>
          <w:rFonts w:asciiTheme="majorHAnsi" w:hAnsiTheme="majorHAnsi" w:cstheme="majorHAnsi"/>
          <w:b/>
          <w:bCs/>
          <w:i/>
          <w:iCs/>
          <w:color w:val="000000" w:themeColor="text1"/>
        </w:rPr>
        <w:t>0</w:t>
      </w:r>
      <w:r w:rsidRPr="00693023">
        <w:rPr>
          <w:rFonts w:asciiTheme="majorHAnsi" w:hAnsiTheme="majorHAnsi" w:cstheme="majorHAnsi"/>
          <w:b/>
          <w:bCs/>
          <w:i/>
          <w:iCs/>
          <w:color w:val="000000" w:themeColor="text1"/>
        </w:rPr>
        <w:t>/20</w:t>
      </w:r>
      <w:r w:rsidR="003A413F">
        <w:rPr>
          <w:rFonts w:asciiTheme="majorHAnsi" w:hAnsiTheme="majorHAnsi" w:cstheme="majorHAnsi"/>
          <w:b/>
          <w:bCs/>
          <w:i/>
          <w:iCs/>
          <w:color w:val="000000" w:themeColor="text1"/>
        </w:rPr>
        <w:t>24</w:t>
      </w:r>
      <w:r w:rsidRPr="00693023">
        <w:rPr>
          <w:rFonts w:asciiTheme="majorHAnsi" w:hAnsiTheme="majorHAnsi" w:cstheme="majorHAnsi"/>
          <w:b/>
          <w:bCs/>
          <w:i/>
          <w:iCs/>
          <w:color w:val="000000" w:themeColor="text1"/>
        </w:rPr>
        <w:t>. (</w:t>
      </w:r>
      <w:r w:rsidR="003A413F">
        <w:rPr>
          <w:rFonts w:asciiTheme="majorHAnsi" w:hAnsiTheme="majorHAnsi" w:cstheme="majorHAnsi"/>
          <w:b/>
          <w:bCs/>
          <w:i/>
          <w:iCs/>
          <w:color w:val="000000" w:themeColor="text1"/>
        </w:rPr>
        <w:t>X</w:t>
      </w:r>
      <w:r w:rsidRPr="00693023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. 2.) önkormányzati rendelete 2. mellékletének </w:t>
      </w:r>
      <w:r w:rsidR="00873C5E">
        <w:rPr>
          <w:rFonts w:asciiTheme="majorHAnsi" w:hAnsiTheme="majorHAnsi" w:cstheme="majorHAnsi"/>
          <w:b/>
          <w:bCs/>
          <w:i/>
          <w:iCs/>
          <w:color w:val="000000" w:themeColor="text1"/>
        </w:rPr>
        <w:t>1</w:t>
      </w:r>
      <w:r w:rsidRPr="00693023">
        <w:rPr>
          <w:rFonts w:asciiTheme="majorHAnsi" w:hAnsiTheme="majorHAnsi" w:cstheme="majorHAnsi"/>
          <w:b/>
          <w:bCs/>
          <w:i/>
          <w:iCs/>
          <w:color w:val="000000" w:themeColor="text1"/>
        </w:rPr>
        <w:t>.12.7</w:t>
      </w:r>
      <w:r w:rsidR="003A413F">
        <w:rPr>
          <w:rFonts w:asciiTheme="majorHAnsi" w:hAnsiTheme="majorHAnsi" w:cstheme="majorHAnsi"/>
          <w:b/>
          <w:bCs/>
          <w:i/>
          <w:iCs/>
          <w:color w:val="000000" w:themeColor="text1"/>
        </w:rPr>
        <w:t>.</w:t>
      </w:r>
      <w:r w:rsidRPr="00693023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 pontja alapján </w:t>
      </w:r>
      <w:r w:rsidRPr="00693023">
        <w:rPr>
          <w:rFonts w:asciiTheme="majorHAnsi" w:hAnsiTheme="majorHAnsi" w:cstheme="majorHAnsi"/>
          <w:b/>
          <w:bCs/>
          <w:i/>
          <w:iCs/>
          <w:sz w:val="23"/>
          <w:szCs w:val="23"/>
        </w:rPr>
        <w:t>a nyugdíjas személyek elhelyezésére szolgáló nyugdíjasházban lévő bérlakás bérlőjének kijelöléséről való döntés a polgármesterre átruházott hatáskörbe tartozik.</w:t>
      </w:r>
    </w:p>
    <w:p w14:paraId="1BCCF5D3" w14:textId="3D9E467C" w:rsidR="00725087" w:rsidRPr="004772FA" w:rsidRDefault="00F11176" w:rsidP="00065C69">
      <w:pPr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772FA">
        <w:rPr>
          <w:rFonts w:asciiTheme="majorHAnsi" w:hAnsiTheme="majorHAnsi" w:cstheme="majorHAnsi"/>
          <w:b/>
          <w:sz w:val="24"/>
          <w:szCs w:val="24"/>
          <w:u w:val="single"/>
        </w:rPr>
        <w:t>A nyugdíjasházban</w:t>
      </w:r>
      <w:r w:rsidR="00741F37" w:rsidRPr="004772FA">
        <w:rPr>
          <w:rFonts w:asciiTheme="majorHAnsi" w:hAnsiTheme="majorHAnsi" w:cstheme="majorHAnsi"/>
          <w:b/>
          <w:sz w:val="24"/>
          <w:szCs w:val="24"/>
          <w:u w:val="single"/>
        </w:rPr>
        <w:t xml:space="preserve"> megállapított lakbér mértéke</w:t>
      </w:r>
      <w:r w:rsidR="00725087" w:rsidRPr="004772FA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725087" w:rsidRPr="004772FA">
        <w:rPr>
          <w:rFonts w:asciiTheme="majorHAnsi" w:hAnsiTheme="majorHAnsi" w:cstheme="majorHAnsi"/>
          <w:b/>
          <w:sz w:val="24"/>
          <w:szCs w:val="24"/>
        </w:rPr>
        <w:tab/>
        <w:t xml:space="preserve"> </w:t>
      </w:r>
      <w:r w:rsidR="00085E2D" w:rsidRPr="004772FA">
        <w:rPr>
          <w:rFonts w:asciiTheme="majorHAnsi" w:hAnsiTheme="majorHAnsi" w:cstheme="majorHAnsi"/>
          <w:b/>
          <w:sz w:val="24"/>
          <w:szCs w:val="24"/>
        </w:rPr>
        <w:tab/>
      </w:r>
    </w:p>
    <w:p w14:paraId="4E4C6A8A" w14:textId="51A688F0" w:rsidR="00B809D7" w:rsidRPr="004772FA" w:rsidRDefault="00741F37" w:rsidP="00B809D7">
      <w:pPr>
        <w:pStyle w:val="Listaszerbekezds"/>
        <w:shd w:val="clear" w:color="auto" w:fill="FFFFFF"/>
        <w:spacing w:after="240"/>
        <w:ind w:left="360"/>
        <w:jc w:val="both"/>
        <w:rPr>
          <w:rFonts w:asciiTheme="majorHAnsi" w:hAnsiTheme="majorHAnsi" w:cstheme="majorHAnsi"/>
        </w:rPr>
      </w:pPr>
      <w:r w:rsidRPr="004772FA">
        <w:rPr>
          <w:rFonts w:asciiTheme="majorHAnsi" w:hAnsiTheme="majorHAnsi" w:cstheme="majorHAnsi"/>
          <w:color w:val="000000" w:themeColor="text1"/>
        </w:rPr>
        <w:t xml:space="preserve">A lakás után fizetendő havi bérleti díj összege: </w:t>
      </w:r>
      <w:r w:rsidR="00202E14">
        <w:rPr>
          <w:rFonts w:asciiTheme="majorHAnsi" w:hAnsiTheme="majorHAnsi" w:cstheme="majorHAnsi"/>
          <w:color w:val="000000" w:themeColor="text1"/>
        </w:rPr>
        <w:t>966</w:t>
      </w:r>
      <w:r w:rsidR="00820315">
        <w:rPr>
          <w:rFonts w:asciiTheme="majorHAnsi" w:hAnsiTheme="majorHAnsi" w:cstheme="majorHAnsi"/>
          <w:color w:val="000000" w:themeColor="text1"/>
        </w:rPr>
        <w:t>.</w:t>
      </w:r>
      <w:r w:rsidRPr="004772FA">
        <w:rPr>
          <w:rFonts w:asciiTheme="majorHAnsi" w:hAnsiTheme="majorHAnsi" w:cstheme="majorHAnsi"/>
          <w:color w:val="000000" w:themeColor="text1"/>
        </w:rPr>
        <w:t>-Ft/m</w:t>
      </w:r>
      <w:r w:rsidRPr="004772FA">
        <w:rPr>
          <w:rFonts w:asciiTheme="majorHAnsi" w:hAnsiTheme="majorHAnsi" w:cstheme="majorHAnsi"/>
          <w:color w:val="000000" w:themeColor="text1"/>
          <w:vertAlign w:val="superscript"/>
        </w:rPr>
        <w:t>2</w:t>
      </w:r>
      <w:r w:rsidRPr="004772FA">
        <w:rPr>
          <w:rFonts w:asciiTheme="majorHAnsi" w:hAnsiTheme="majorHAnsi" w:cstheme="majorHAnsi"/>
          <w:color w:val="000000" w:themeColor="text1"/>
        </w:rPr>
        <w:t xml:space="preserve">/hó (mely </w:t>
      </w:r>
      <w:r w:rsidR="000900AB" w:rsidRPr="004772FA">
        <w:rPr>
          <w:rFonts w:asciiTheme="majorHAnsi" w:hAnsiTheme="majorHAnsi" w:cstheme="majorHAnsi"/>
          <w:color w:val="000000" w:themeColor="text1"/>
        </w:rPr>
        <w:t>összeg a személyes gondoskodást nyújtó ellátás keretében kapott</w:t>
      </w:r>
      <w:r w:rsidRPr="004772FA">
        <w:rPr>
          <w:rFonts w:asciiTheme="majorHAnsi" w:hAnsiTheme="majorHAnsi" w:cstheme="majorHAnsi"/>
          <w:color w:val="000000" w:themeColor="text1"/>
        </w:rPr>
        <w:t xml:space="preserve"> szolgáltatások díját</w:t>
      </w:r>
      <w:r w:rsidR="000900AB" w:rsidRPr="004772FA">
        <w:rPr>
          <w:rFonts w:asciiTheme="majorHAnsi" w:hAnsiTheme="majorHAnsi" w:cstheme="majorHAnsi"/>
          <w:color w:val="000000" w:themeColor="text1"/>
        </w:rPr>
        <w:t xml:space="preserve"> </w:t>
      </w:r>
      <w:r w:rsidR="000900AB" w:rsidRPr="00E354D3">
        <w:rPr>
          <w:rFonts w:asciiTheme="majorHAnsi" w:hAnsiTheme="majorHAnsi" w:cstheme="majorHAnsi"/>
          <w:color w:val="000000" w:themeColor="text1"/>
        </w:rPr>
        <w:t xml:space="preserve">– kivéve </w:t>
      </w:r>
      <w:r w:rsidR="0086057F">
        <w:rPr>
          <w:rFonts w:asciiTheme="majorHAnsi" w:hAnsiTheme="majorHAnsi" w:cstheme="majorHAnsi"/>
          <w:color w:val="000000" w:themeColor="text1"/>
        </w:rPr>
        <w:t>egyészségügyi</w:t>
      </w:r>
      <w:r w:rsidR="000900AB" w:rsidRPr="00E354D3">
        <w:rPr>
          <w:rFonts w:asciiTheme="majorHAnsi" w:hAnsiTheme="majorHAnsi" w:cstheme="majorHAnsi"/>
          <w:color w:val="000000" w:themeColor="text1"/>
        </w:rPr>
        <w:t xml:space="preserve"> ellátás </w:t>
      </w:r>
      <w:r w:rsidR="005916E9" w:rsidRPr="00E354D3">
        <w:rPr>
          <w:rFonts w:asciiTheme="majorHAnsi" w:hAnsiTheme="majorHAnsi" w:cstheme="majorHAnsi"/>
          <w:color w:val="000000" w:themeColor="text1"/>
        </w:rPr>
        <w:t>–</w:t>
      </w:r>
      <w:r w:rsidR="005916E9" w:rsidRPr="004772FA">
        <w:rPr>
          <w:rFonts w:asciiTheme="majorHAnsi" w:hAnsiTheme="majorHAnsi" w:cstheme="majorHAnsi"/>
          <w:color w:val="000000" w:themeColor="text1"/>
        </w:rPr>
        <w:t xml:space="preserve"> valamint a rezsi-költségeket</w:t>
      </w:r>
      <w:r w:rsidRPr="004772FA">
        <w:rPr>
          <w:rFonts w:asciiTheme="majorHAnsi" w:hAnsiTheme="majorHAnsi" w:cstheme="majorHAnsi"/>
          <w:color w:val="000000" w:themeColor="text1"/>
        </w:rPr>
        <w:t xml:space="preserve"> nem tartalmazza). </w:t>
      </w:r>
      <w:r w:rsidR="000900AB" w:rsidRPr="004772FA">
        <w:rPr>
          <w:rFonts w:asciiTheme="majorHAnsi" w:hAnsiTheme="majorHAnsi" w:cstheme="majorHAnsi"/>
          <w:color w:val="000000" w:themeColor="text1"/>
        </w:rPr>
        <w:t>A lakbér megfizetésén túlmenően a nyugd</w:t>
      </w:r>
      <w:r w:rsidR="000900AB" w:rsidRPr="004772FA">
        <w:rPr>
          <w:rFonts w:asciiTheme="majorHAnsi" w:hAnsiTheme="majorHAnsi" w:cstheme="majorHAnsi"/>
        </w:rPr>
        <w:t xml:space="preserve">íjasház lakóinak a beköltözés előtt egyszeri hozzájárulási díjat kell fizetni. </w:t>
      </w:r>
    </w:p>
    <w:p w14:paraId="3FBAE11A" w14:textId="77777777" w:rsidR="00B809D7" w:rsidRPr="004772FA" w:rsidRDefault="00B809D7" w:rsidP="00B809D7">
      <w:pPr>
        <w:pStyle w:val="Listaszerbekezds"/>
        <w:shd w:val="clear" w:color="auto" w:fill="FFFFFF"/>
        <w:spacing w:after="240"/>
        <w:ind w:left="360"/>
        <w:jc w:val="both"/>
        <w:rPr>
          <w:rFonts w:asciiTheme="majorHAnsi" w:hAnsiTheme="majorHAnsi" w:cstheme="majorHAnsi"/>
        </w:rPr>
      </w:pPr>
    </w:p>
    <w:p w14:paraId="3E6C1B19" w14:textId="5B6B59F3" w:rsidR="00740D90" w:rsidRPr="004772FA" w:rsidRDefault="00F11176" w:rsidP="00740D90">
      <w:pPr>
        <w:spacing w:after="0" w:line="240" w:lineRule="auto"/>
        <w:ind w:left="3945" w:hanging="3945"/>
        <w:rPr>
          <w:rFonts w:asciiTheme="majorHAnsi" w:hAnsiTheme="majorHAnsi" w:cstheme="majorHAnsi"/>
          <w:b/>
          <w:sz w:val="24"/>
          <w:szCs w:val="24"/>
        </w:rPr>
      </w:pPr>
      <w:r w:rsidRPr="004772FA">
        <w:rPr>
          <w:rFonts w:asciiTheme="majorHAnsi" w:hAnsiTheme="majorHAnsi" w:cstheme="majorHAnsi"/>
          <w:b/>
          <w:sz w:val="24"/>
          <w:szCs w:val="24"/>
          <w:u w:val="single"/>
        </w:rPr>
        <w:t>Egyszeri hozzájárulási díj</w:t>
      </w:r>
      <w:r w:rsidR="00725087" w:rsidRPr="004772FA">
        <w:rPr>
          <w:rFonts w:asciiTheme="majorHAnsi" w:hAnsiTheme="majorHAnsi" w:cstheme="majorHAnsi"/>
          <w:b/>
          <w:sz w:val="24"/>
          <w:szCs w:val="24"/>
          <w:u w:val="single"/>
        </w:rPr>
        <w:t xml:space="preserve"> mértéke</w:t>
      </w:r>
      <w:r w:rsidR="00FE121C" w:rsidRPr="004772FA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FE121C" w:rsidRPr="004772FA">
        <w:rPr>
          <w:rFonts w:asciiTheme="majorHAnsi" w:hAnsiTheme="majorHAnsi" w:cstheme="majorHAnsi"/>
          <w:b/>
          <w:sz w:val="24"/>
          <w:szCs w:val="24"/>
        </w:rPr>
        <w:tab/>
        <w:t>-</w:t>
      </w:r>
      <w:r w:rsidR="00FE121C" w:rsidRPr="004772FA">
        <w:rPr>
          <w:rFonts w:asciiTheme="majorHAnsi" w:hAnsiTheme="majorHAnsi" w:cstheme="majorHAnsi"/>
          <w:b/>
          <w:sz w:val="24"/>
          <w:szCs w:val="24"/>
        </w:rPr>
        <w:tab/>
      </w:r>
      <w:r w:rsidR="00256485" w:rsidRPr="004772FA">
        <w:rPr>
          <w:rFonts w:asciiTheme="majorHAnsi" w:hAnsiTheme="majorHAnsi" w:cstheme="majorHAnsi"/>
          <w:b/>
          <w:sz w:val="24"/>
          <w:szCs w:val="24"/>
        </w:rPr>
        <w:t>„</w:t>
      </w:r>
      <w:r w:rsidRPr="004772FA">
        <w:rPr>
          <w:rFonts w:asciiTheme="majorHAnsi" w:hAnsiTheme="majorHAnsi" w:cstheme="majorHAnsi"/>
          <w:b/>
          <w:sz w:val="24"/>
          <w:szCs w:val="24"/>
        </w:rPr>
        <w:t>minikonyha nélküli</w:t>
      </w:r>
      <w:r w:rsidR="00256485" w:rsidRPr="004772FA">
        <w:rPr>
          <w:rFonts w:asciiTheme="majorHAnsi" w:hAnsiTheme="majorHAnsi" w:cstheme="majorHAnsi"/>
          <w:b/>
          <w:sz w:val="24"/>
          <w:szCs w:val="24"/>
        </w:rPr>
        <w:t>”</w:t>
      </w:r>
      <w:r w:rsidRPr="004772FA">
        <w:rPr>
          <w:rFonts w:asciiTheme="majorHAnsi" w:hAnsiTheme="majorHAnsi" w:cstheme="majorHAnsi"/>
          <w:b/>
          <w:sz w:val="24"/>
          <w:szCs w:val="24"/>
        </w:rPr>
        <w:t xml:space="preserve"> lakásban az éves bérleti </w:t>
      </w:r>
      <w:r w:rsidR="00B66AD5" w:rsidRPr="004772FA">
        <w:rPr>
          <w:rFonts w:asciiTheme="majorHAnsi" w:hAnsiTheme="majorHAnsi" w:cstheme="majorHAnsi"/>
          <w:b/>
          <w:sz w:val="24"/>
          <w:szCs w:val="24"/>
        </w:rPr>
        <w:t>díj</w:t>
      </w:r>
    </w:p>
    <w:p w14:paraId="78E52093" w14:textId="2C6CA6D0" w:rsidR="00740D90" w:rsidRPr="004772FA" w:rsidRDefault="00740D90" w:rsidP="00740D90">
      <w:pPr>
        <w:spacing w:after="0" w:line="240" w:lineRule="auto"/>
        <w:ind w:left="3945" w:hanging="3945"/>
        <w:rPr>
          <w:rFonts w:asciiTheme="majorHAnsi" w:hAnsiTheme="majorHAnsi" w:cstheme="majorHAnsi"/>
          <w:b/>
          <w:sz w:val="24"/>
          <w:szCs w:val="24"/>
        </w:rPr>
      </w:pPr>
      <w:r w:rsidRPr="004772FA">
        <w:rPr>
          <w:rFonts w:asciiTheme="majorHAnsi" w:hAnsiTheme="majorHAnsi" w:cstheme="majorHAnsi"/>
          <w:b/>
          <w:sz w:val="24"/>
          <w:szCs w:val="24"/>
        </w:rPr>
        <w:tab/>
        <w:t xml:space="preserve">       kilenc és fé</w:t>
      </w:r>
      <w:r w:rsidR="00F94FA4" w:rsidRPr="004772FA">
        <w:rPr>
          <w:rFonts w:asciiTheme="majorHAnsi" w:hAnsiTheme="majorHAnsi" w:cstheme="majorHAnsi"/>
          <w:b/>
          <w:sz w:val="24"/>
          <w:szCs w:val="24"/>
        </w:rPr>
        <w:t>l</w:t>
      </w:r>
      <w:r w:rsidRPr="004772FA">
        <w:rPr>
          <w:rFonts w:asciiTheme="majorHAnsi" w:hAnsiTheme="majorHAnsi" w:cstheme="majorHAnsi"/>
          <w:b/>
          <w:sz w:val="24"/>
          <w:szCs w:val="24"/>
        </w:rPr>
        <w:t>szerese</w:t>
      </w:r>
      <w:r w:rsidR="00C5770A" w:rsidRPr="004772FA">
        <w:rPr>
          <w:rFonts w:asciiTheme="majorHAnsi" w:hAnsiTheme="majorHAnsi" w:cstheme="majorHAnsi"/>
          <w:b/>
          <w:sz w:val="24"/>
          <w:szCs w:val="24"/>
        </w:rPr>
        <w:t>, a minikonyhával rendelkező</w:t>
      </w:r>
    </w:p>
    <w:p w14:paraId="7AEED036" w14:textId="7686BF23" w:rsidR="00C5770A" w:rsidRPr="004772FA" w:rsidRDefault="00C5770A" w:rsidP="00740D90">
      <w:pPr>
        <w:spacing w:after="0" w:line="240" w:lineRule="auto"/>
        <w:ind w:left="3945" w:hanging="3945"/>
        <w:rPr>
          <w:rFonts w:asciiTheme="majorHAnsi" w:hAnsiTheme="majorHAnsi" w:cstheme="majorHAnsi"/>
          <w:b/>
          <w:sz w:val="24"/>
          <w:szCs w:val="24"/>
        </w:rPr>
      </w:pPr>
      <w:r w:rsidRPr="004772FA">
        <w:rPr>
          <w:rFonts w:asciiTheme="majorHAnsi" w:hAnsiTheme="majorHAnsi" w:cstheme="majorHAnsi"/>
          <w:b/>
          <w:sz w:val="24"/>
          <w:szCs w:val="24"/>
        </w:rPr>
        <w:tab/>
      </w:r>
      <w:r w:rsidRPr="004772FA">
        <w:rPr>
          <w:rFonts w:asciiTheme="majorHAnsi" w:hAnsiTheme="majorHAnsi" w:cstheme="majorHAnsi"/>
          <w:b/>
          <w:sz w:val="24"/>
          <w:szCs w:val="24"/>
        </w:rPr>
        <w:tab/>
        <w:t>lakásban az éves bérleti díj tíz</w:t>
      </w:r>
      <w:r w:rsidR="00F94FA4" w:rsidRPr="004772FA">
        <w:rPr>
          <w:rFonts w:asciiTheme="majorHAnsi" w:hAnsiTheme="majorHAnsi" w:cstheme="majorHAnsi"/>
          <w:b/>
          <w:sz w:val="24"/>
          <w:szCs w:val="24"/>
        </w:rPr>
        <w:t xml:space="preserve"> és fél</w:t>
      </w:r>
      <w:r w:rsidRPr="004772FA">
        <w:rPr>
          <w:rFonts w:asciiTheme="majorHAnsi" w:hAnsiTheme="majorHAnsi" w:cstheme="majorHAnsi"/>
          <w:b/>
          <w:sz w:val="24"/>
          <w:szCs w:val="24"/>
        </w:rPr>
        <w:t>szerese.</w:t>
      </w:r>
    </w:p>
    <w:p w14:paraId="1D378426" w14:textId="4C9DBC26" w:rsidR="00725087" w:rsidRPr="004772FA" w:rsidRDefault="00740D90" w:rsidP="00B66AD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4772FA">
        <w:rPr>
          <w:rFonts w:asciiTheme="majorHAnsi" w:hAnsiTheme="majorHAnsi" w:cstheme="majorHAnsi"/>
          <w:b/>
          <w:sz w:val="24"/>
          <w:szCs w:val="24"/>
        </w:rPr>
        <w:tab/>
        <w:t xml:space="preserve">      </w:t>
      </w:r>
      <w:r w:rsidR="00FE121C" w:rsidRPr="004772FA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75D557EE" w14:textId="458A256A" w:rsidR="00741F37" w:rsidRPr="004772FA" w:rsidRDefault="00725087" w:rsidP="00065C6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772FA">
        <w:rPr>
          <w:rFonts w:asciiTheme="majorHAnsi" w:hAnsiTheme="majorHAnsi" w:cstheme="majorHAnsi"/>
          <w:b/>
          <w:sz w:val="24"/>
          <w:szCs w:val="24"/>
          <w:u w:val="single"/>
        </w:rPr>
        <w:t>A bérleti jog időtartama:</w:t>
      </w:r>
      <w:r w:rsidR="00740D90" w:rsidRPr="004772FA">
        <w:rPr>
          <w:rFonts w:asciiTheme="majorHAnsi" w:hAnsiTheme="majorHAnsi" w:cstheme="majorHAnsi"/>
          <w:sz w:val="24"/>
          <w:szCs w:val="24"/>
        </w:rPr>
        <w:tab/>
      </w:r>
      <w:r w:rsidR="00740D90" w:rsidRPr="004772FA">
        <w:rPr>
          <w:rFonts w:asciiTheme="majorHAnsi" w:hAnsiTheme="majorHAnsi" w:cstheme="majorHAnsi"/>
          <w:sz w:val="24"/>
          <w:szCs w:val="24"/>
        </w:rPr>
        <w:tab/>
      </w:r>
      <w:r w:rsidR="00740D90" w:rsidRPr="004772FA">
        <w:rPr>
          <w:rFonts w:asciiTheme="majorHAnsi" w:hAnsiTheme="majorHAnsi" w:cstheme="majorHAnsi"/>
          <w:sz w:val="24"/>
          <w:szCs w:val="24"/>
        </w:rPr>
        <w:tab/>
      </w:r>
      <w:r w:rsidR="00F11176" w:rsidRPr="004772FA">
        <w:rPr>
          <w:rFonts w:asciiTheme="majorHAnsi" w:hAnsiTheme="majorHAnsi" w:cstheme="majorHAnsi"/>
          <w:sz w:val="24"/>
          <w:szCs w:val="24"/>
        </w:rPr>
        <w:t>határozatlan</w:t>
      </w:r>
    </w:p>
    <w:p w14:paraId="149B3329" w14:textId="34E881B8" w:rsidR="00741F37" w:rsidRPr="004772FA" w:rsidRDefault="006948CC" w:rsidP="00741F37">
      <w:pPr>
        <w:pStyle w:val="Listaszerbekezds"/>
        <w:rPr>
          <w:rFonts w:asciiTheme="majorHAnsi" w:hAnsiTheme="majorHAnsi" w:cstheme="majorHAnsi"/>
          <w:color w:val="000000" w:themeColor="text1"/>
        </w:rPr>
      </w:pPr>
      <w:r w:rsidRPr="004772FA">
        <w:rPr>
          <w:rFonts w:asciiTheme="majorHAnsi" w:hAnsiTheme="majorHAnsi" w:cstheme="majorHAnsi"/>
          <w:color w:val="000000" w:themeColor="text1"/>
        </w:rPr>
        <w:t xml:space="preserve"> </w:t>
      </w:r>
    </w:p>
    <w:p w14:paraId="621152AF" w14:textId="77777777" w:rsidR="00645D53" w:rsidRPr="004772FA" w:rsidRDefault="00645D53" w:rsidP="00645D53">
      <w:pPr>
        <w:pStyle w:val="Nincstrkz"/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4772FA">
        <w:rPr>
          <w:rFonts w:asciiTheme="majorHAnsi" w:hAnsiTheme="majorHAnsi" w:cstheme="majorHAnsi"/>
          <w:b/>
          <w:bCs/>
          <w:sz w:val="24"/>
          <w:szCs w:val="24"/>
          <w:u w:val="single"/>
        </w:rPr>
        <w:t>A pályázati kiírással és a lakások megtekintésével kapcsolatban felvilágosítás kérhető:</w:t>
      </w:r>
    </w:p>
    <w:p w14:paraId="0B15653B" w14:textId="56D9854D" w:rsidR="00645D53" w:rsidRPr="004772FA" w:rsidRDefault="00645D53" w:rsidP="00645D53">
      <w:pPr>
        <w:pStyle w:val="Nincstrkz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772FA">
        <w:rPr>
          <w:rFonts w:asciiTheme="majorHAnsi" w:hAnsiTheme="majorHAnsi" w:cstheme="majorHAnsi"/>
          <w:sz w:val="24"/>
          <w:szCs w:val="24"/>
        </w:rPr>
        <w:t xml:space="preserve">+36 </w:t>
      </w:r>
      <w:r w:rsidR="00CA06F6" w:rsidRPr="004772FA">
        <w:rPr>
          <w:rFonts w:asciiTheme="majorHAnsi" w:hAnsiTheme="majorHAnsi" w:cstheme="majorHAnsi"/>
          <w:sz w:val="24"/>
          <w:szCs w:val="24"/>
        </w:rPr>
        <w:t>70/229 7556</w:t>
      </w:r>
      <w:r w:rsidRPr="004772FA">
        <w:rPr>
          <w:rFonts w:asciiTheme="majorHAnsi" w:hAnsiTheme="majorHAnsi" w:cstheme="majorHAnsi"/>
          <w:sz w:val="24"/>
          <w:szCs w:val="24"/>
        </w:rPr>
        <w:t xml:space="preserve"> telefonszámon</w:t>
      </w:r>
      <w:r w:rsidRPr="004D44D1">
        <w:rPr>
          <w:rFonts w:asciiTheme="majorHAnsi" w:hAnsiTheme="majorHAnsi" w:cstheme="majorHAnsi"/>
          <w:sz w:val="24"/>
          <w:szCs w:val="24"/>
        </w:rPr>
        <w:t xml:space="preserve">, </w:t>
      </w:r>
      <w:r w:rsidR="00CA06F6" w:rsidRPr="004772FA">
        <w:rPr>
          <w:rFonts w:asciiTheme="majorHAnsi" w:hAnsiTheme="majorHAnsi" w:cstheme="majorHAnsi"/>
          <w:b/>
          <w:bCs/>
          <w:sz w:val="24"/>
          <w:szCs w:val="24"/>
          <w:u w:val="single"/>
        </w:rPr>
        <w:t>munkanapokon</w:t>
      </w:r>
      <w:r w:rsidRPr="004772FA">
        <w:rPr>
          <w:rFonts w:asciiTheme="majorHAnsi" w:hAnsiTheme="majorHAnsi" w:cstheme="majorHAnsi"/>
          <w:b/>
          <w:bCs/>
          <w:sz w:val="24"/>
          <w:szCs w:val="24"/>
        </w:rPr>
        <w:t xml:space="preserve"> 8 és 1</w:t>
      </w:r>
      <w:r w:rsidR="00CA06F6" w:rsidRPr="004772FA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4772FA">
        <w:rPr>
          <w:rFonts w:asciiTheme="majorHAnsi" w:hAnsiTheme="majorHAnsi" w:cstheme="majorHAnsi"/>
          <w:b/>
          <w:bCs/>
          <w:sz w:val="24"/>
          <w:szCs w:val="24"/>
        </w:rPr>
        <w:t xml:space="preserve"> óra</w:t>
      </w:r>
      <w:r w:rsidRPr="004772FA">
        <w:rPr>
          <w:rFonts w:asciiTheme="majorHAnsi" w:hAnsiTheme="majorHAnsi" w:cstheme="majorHAnsi"/>
          <w:sz w:val="24"/>
          <w:szCs w:val="24"/>
        </w:rPr>
        <w:t xml:space="preserve"> között</w:t>
      </w:r>
    </w:p>
    <w:p w14:paraId="14F2CF4C" w14:textId="77777777" w:rsidR="00DA1B40" w:rsidRPr="004772FA" w:rsidRDefault="00371F2A" w:rsidP="00DA1B40">
      <w:pPr>
        <w:pStyle w:val="Nincstrkz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772F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 lakások megtekinthetőek </w:t>
      </w:r>
      <w:r w:rsidR="00DA1B40" w:rsidRPr="004772F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 pályázati kiírást követően, </w:t>
      </w:r>
      <w:r w:rsidRPr="004772F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előzetes telefonos </w:t>
      </w:r>
      <w:r w:rsidR="00DA1B40" w:rsidRPr="004772FA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egyeztetés után, </w:t>
      </w:r>
    </w:p>
    <w:p w14:paraId="6E77BAB4" w14:textId="0EC7757C" w:rsidR="00371F2A" w:rsidRPr="004772FA" w:rsidRDefault="00DA1B40" w:rsidP="00DA1B40">
      <w:pPr>
        <w:pStyle w:val="Nincstrkz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772FA">
        <w:rPr>
          <w:rFonts w:asciiTheme="majorHAnsi" w:hAnsiTheme="majorHAnsi" w:cstheme="majorHAnsi"/>
          <w:b/>
          <w:bCs/>
          <w:i/>
          <w:iCs/>
          <w:sz w:val="24"/>
          <w:szCs w:val="24"/>
        </w:rPr>
        <w:t>a helyszínen.</w:t>
      </w:r>
    </w:p>
    <w:p w14:paraId="45B2D46E" w14:textId="77777777" w:rsidR="00645D53" w:rsidRPr="004772FA" w:rsidRDefault="00645D53" w:rsidP="00645D53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6AAFF235" w14:textId="03D4A802" w:rsidR="0077290E" w:rsidRPr="0052056A" w:rsidRDefault="004772FA" w:rsidP="0077290E">
      <w:pPr>
        <w:tabs>
          <w:tab w:val="left" w:pos="709"/>
        </w:tabs>
        <w:ind w:left="4245" w:hanging="4245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772FA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A pályázat benyújtásának módja:</w:t>
      </w:r>
      <w:r w:rsidRPr="004772FA">
        <w:rPr>
          <w:rFonts w:asciiTheme="majorHAnsi" w:hAnsiTheme="majorHAnsi" w:cstheme="majorHAnsi"/>
          <w:sz w:val="24"/>
          <w:szCs w:val="24"/>
        </w:rPr>
        <w:tab/>
      </w:r>
      <w:r w:rsidRPr="007540E4">
        <w:rPr>
          <w:rFonts w:asciiTheme="majorHAnsi" w:hAnsiTheme="majorHAnsi" w:cstheme="majorHAnsi"/>
          <w:sz w:val="24"/>
          <w:szCs w:val="24"/>
        </w:rPr>
        <w:tab/>
      </w:r>
      <w:r w:rsidRPr="007540E4">
        <w:rPr>
          <w:rFonts w:asciiTheme="majorHAnsi" w:hAnsiTheme="majorHAnsi" w:cstheme="majorHAnsi"/>
          <w:color w:val="000000" w:themeColor="text1"/>
          <w:sz w:val="24"/>
          <w:szCs w:val="24"/>
        </w:rPr>
        <w:t>A pályázatot az erre a célra rendszeresített formanyomtatványon </w:t>
      </w:r>
      <w:r w:rsidRPr="007540E4">
        <w:rPr>
          <w:rFonts w:asciiTheme="majorHAnsi" w:hAnsiTheme="majorHAnsi" w:cstheme="majorHAnsi"/>
          <w:b/>
          <w:bCs/>
          <w:sz w:val="24"/>
          <w:szCs w:val="24"/>
        </w:rPr>
        <w:t>2025.</w:t>
      </w:r>
      <w:r w:rsidR="00386FAD" w:rsidRPr="007540E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667C27">
        <w:rPr>
          <w:rFonts w:asciiTheme="majorHAnsi" w:hAnsiTheme="majorHAnsi" w:cstheme="majorHAnsi"/>
          <w:b/>
          <w:bCs/>
          <w:sz w:val="24"/>
          <w:szCs w:val="24"/>
        </w:rPr>
        <w:t>november</w:t>
      </w:r>
      <w:r w:rsidR="00386FAD" w:rsidRPr="007540E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20315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77290E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7540E4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proofErr w:type="gramStart"/>
      <w:r w:rsidR="00667C27">
        <w:rPr>
          <w:rFonts w:asciiTheme="majorHAnsi" w:hAnsiTheme="majorHAnsi" w:cstheme="majorHAnsi"/>
          <w:b/>
          <w:bCs/>
          <w:sz w:val="24"/>
          <w:szCs w:val="24"/>
        </w:rPr>
        <w:t>hétfő</w:t>
      </w:r>
      <w:r w:rsidRPr="007540E4">
        <w:rPr>
          <w:rFonts w:asciiTheme="majorHAnsi" w:hAnsiTheme="majorHAnsi" w:cstheme="majorHAnsi"/>
          <w:b/>
          <w:bCs/>
          <w:sz w:val="24"/>
          <w:szCs w:val="24"/>
        </w:rPr>
        <w:t xml:space="preserve">)  </w:t>
      </w:r>
      <w:r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</w:t>
      </w:r>
      <w:r w:rsidR="0082031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5</w:t>
      </w:r>
      <w:r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vertAlign w:val="superscript"/>
        </w:rPr>
        <w:t>00</w:t>
      </w:r>
      <w:proofErr w:type="gramEnd"/>
      <w:r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 óráig</w:t>
      </w:r>
      <w:r w:rsidRPr="007540E4">
        <w:rPr>
          <w:rFonts w:asciiTheme="majorHAnsi" w:hAnsiTheme="majorHAnsi" w:cstheme="majorHAnsi"/>
          <w:color w:val="000000" w:themeColor="text1"/>
          <w:sz w:val="24"/>
          <w:szCs w:val="24"/>
        </w:rPr>
        <w:t> lehet benyújtani</w:t>
      </w:r>
      <w:r w:rsidR="007540E4" w:rsidRPr="007540E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személyesen, előzetes egyeztetést követően</w:t>
      </w:r>
      <w:r w:rsidRPr="007540E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az Egressy Béni Művelődési Központ 5. irodáján (3700 Kazincbarcika, Fő tér 5.) </w:t>
      </w:r>
      <w:r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kedd</w:t>
      </w:r>
      <w:r w:rsidR="003A413F"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</w:t>
      </w:r>
      <w:r w:rsidRPr="007540E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és szerdai napokon 9 és 15 óra között</w:t>
      </w:r>
      <w:r w:rsidR="0077290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vagy </w:t>
      </w:r>
      <w:r w:rsidR="0077290E" w:rsidRPr="005C3B63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postai úton</w:t>
      </w:r>
      <w:r w:rsidR="0077290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 következő címen: Barcika Kontroll Kft.  3700 Kazincbarcika, Fő tér 5.</w:t>
      </w:r>
    </w:p>
    <w:p w14:paraId="552860CF" w14:textId="1D1395E1" w:rsidR="00967B45" w:rsidRPr="00B34269" w:rsidRDefault="00967B45" w:rsidP="00967B45">
      <w:p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</w:pPr>
      <w:bookmarkStart w:id="2" w:name="_Hlk61337477"/>
      <w:r w:rsidRPr="00B342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A formanyomtatvány letölthető a </w:t>
      </w:r>
      <w:r w:rsidRPr="00B34269">
        <w:rPr>
          <w:rFonts w:asciiTheme="majorHAnsi" w:hAnsiTheme="majorHAnsi" w:cstheme="majorHAnsi"/>
          <w:sz w:val="24"/>
          <w:szCs w:val="24"/>
        </w:rPr>
        <w:t xml:space="preserve">www. kolorline.hu </w:t>
      </w:r>
      <w:r w:rsidRPr="00B3426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hu-HU"/>
        </w:rPr>
        <w:t xml:space="preserve">oldalról, illetve beszerezhető </w:t>
      </w:r>
      <w:r w:rsidRPr="00B3426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Mezey István Művészeti Központ portáján </w:t>
      </w:r>
      <w:r w:rsidR="00202E14">
        <w:rPr>
          <w:rFonts w:asciiTheme="majorHAnsi" w:hAnsiTheme="majorHAnsi" w:cstheme="majorHAnsi"/>
          <w:color w:val="000000" w:themeColor="text1"/>
          <w:sz w:val="24"/>
          <w:szCs w:val="24"/>
        </w:rPr>
        <w:t>minden hétköznap 11:00-18:00 óra között</w:t>
      </w:r>
      <w:r w:rsidRPr="00B34269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bookmarkEnd w:id="2"/>
    <w:p w14:paraId="210B9E57" w14:textId="027C4155" w:rsidR="004772FA" w:rsidRPr="00571CB8" w:rsidRDefault="00873C5E" w:rsidP="00645D53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4A2C1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A pályázat benyújtására </w:t>
      </w:r>
      <w:r w:rsidR="004A2C1F" w:rsidRPr="00C850A0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azok a magyar állampolgárok</w:t>
      </w:r>
      <w:r w:rsidR="004A2C1F" w:rsidRPr="004A2C1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A2C1F" w:rsidRPr="00C850A0">
        <w:rPr>
          <w:rFonts w:asciiTheme="majorHAnsi" w:hAnsiTheme="majorHAnsi" w:cstheme="majorHAnsi"/>
          <w:sz w:val="24"/>
          <w:szCs w:val="24"/>
        </w:rPr>
        <w:t>vagy az Európai Unió tagállamának tartózkodási engedéllyel rendelkező állampolgárai</w:t>
      </w:r>
      <w:r w:rsidR="004A2C1F">
        <w:rPr>
          <w:rFonts w:asciiTheme="majorHAnsi" w:hAnsiTheme="majorHAnsi" w:cstheme="majorHAnsi"/>
        </w:rPr>
        <w:t xml:space="preserve"> </w:t>
      </w:r>
      <w:r w:rsidRPr="00571CB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jogosultak</w:t>
      </w:r>
      <w:r w:rsidR="004B1A2F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, akik</w:t>
      </w:r>
      <w:r w:rsidRPr="00571CB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:</w:t>
      </w:r>
    </w:p>
    <w:p w14:paraId="62FC2ED8" w14:textId="0A8A3D3F" w:rsidR="00873C5E" w:rsidRPr="00571CB8" w:rsidRDefault="00873C5E" w:rsidP="00571CB8">
      <w:pPr>
        <w:pStyle w:val="Listaszerbekezds"/>
        <w:numPr>
          <w:ilvl w:val="0"/>
          <w:numId w:val="20"/>
        </w:numPr>
        <w:shd w:val="clear" w:color="auto" w:fill="FFFFFF"/>
        <w:jc w:val="both"/>
        <w:rPr>
          <w:rFonts w:asciiTheme="majorHAnsi" w:hAnsiTheme="majorHAnsi" w:cstheme="majorHAnsi"/>
          <w:color w:val="000000" w:themeColor="text1"/>
        </w:rPr>
      </w:pPr>
      <w:proofErr w:type="gramStart"/>
      <w:r w:rsidRPr="00571CB8">
        <w:rPr>
          <w:rFonts w:asciiTheme="majorHAnsi" w:hAnsiTheme="majorHAnsi" w:cstheme="majorHAnsi"/>
          <w:color w:val="000000" w:themeColor="text1"/>
        </w:rPr>
        <w:t>nyugdíjasok,</w:t>
      </w:r>
      <w:proofErr w:type="gramEnd"/>
      <w:r w:rsidRPr="00571CB8">
        <w:rPr>
          <w:rFonts w:asciiTheme="majorHAnsi" w:hAnsiTheme="majorHAnsi" w:cstheme="majorHAnsi"/>
          <w:color w:val="000000" w:themeColor="text1"/>
        </w:rPr>
        <w:t xml:space="preserve"> vagy legkésőbb a pályázat elbírálásakor elérik az öregségi nyugdíjkorhatárt,</w:t>
      </w:r>
    </w:p>
    <w:p w14:paraId="6D276C31" w14:textId="3F444699" w:rsidR="00873C5E" w:rsidRPr="00571CB8" w:rsidRDefault="00873C5E" w:rsidP="00571CB8">
      <w:pPr>
        <w:pStyle w:val="Listaszerbekezds"/>
        <w:numPr>
          <w:ilvl w:val="0"/>
          <w:numId w:val="20"/>
        </w:numPr>
        <w:shd w:val="clear" w:color="auto" w:fill="FFFFFF"/>
        <w:jc w:val="both"/>
        <w:rPr>
          <w:rFonts w:asciiTheme="majorHAnsi" w:hAnsiTheme="majorHAnsi" w:cstheme="majorHAnsi"/>
          <w:color w:val="000000" w:themeColor="text1"/>
        </w:rPr>
      </w:pPr>
      <w:r w:rsidRPr="00571CB8">
        <w:rPr>
          <w:rFonts w:asciiTheme="majorHAnsi" w:hAnsiTheme="majorHAnsi" w:cstheme="majorHAnsi"/>
          <w:color w:val="000000" w:themeColor="text1"/>
        </w:rPr>
        <w:t>önmaguk ellátására képesek,</w:t>
      </w:r>
    </w:p>
    <w:p w14:paraId="553CE9A2" w14:textId="45818960" w:rsidR="00873C5E" w:rsidRPr="00571CB8" w:rsidRDefault="00873C5E" w:rsidP="00571CB8">
      <w:pPr>
        <w:pStyle w:val="Listaszerbekezds"/>
        <w:numPr>
          <w:ilvl w:val="0"/>
          <w:numId w:val="20"/>
        </w:numPr>
        <w:shd w:val="clear" w:color="auto" w:fill="FFFFFF"/>
        <w:jc w:val="both"/>
        <w:rPr>
          <w:rFonts w:asciiTheme="majorHAnsi" w:hAnsiTheme="majorHAnsi" w:cstheme="majorHAnsi"/>
          <w:color w:val="000000" w:themeColor="text1"/>
        </w:rPr>
      </w:pPr>
      <w:r w:rsidRPr="00571CB8">
        <w:rPr>
          <w:rFonts w:asciiTheme="majorHAnsi" w:hAnsiTheme="majorHAnsi" w:cstheme="majorHAnsi"/>
          <w:color w:val="000000" w:themeColor="text1"/>
        </w:rPr>
        <w:t>lakásra vonatkozó</w:t>
      </w:r>
      <w:r w:rsidR="00F45A12">
        <w:rPr>
          <w:rFonts w:asciiTheme="majorHAnsi" w:hAnsiTheme="majorHAnsi" w:cstheme="majorHAnsi"/>
          <w:color w:val="000000" w:themeColor="text1"/>
        </w:rPr>
        <w:t xml:space="preserve"> 51%-os</w:t>
      </w:r>
      <w:r w:rsidRPr="00571CB8">
        <w:rPr>
          <w:rFonts w:asciiTheme="majorHAnsi" w:hAnsiTheme="majorHAnsi" w:cstheme="majorHAnsi"/>
          <w:color w:val="000000" w:themeColor="text1"/>
        </w:rPr>
        <w:t xml:space="preserve"> arányú vagy azt meghaladó tulajdonjoggal vagy haszonélvezeti joggal, vagy önkormányzati bérlakásra vonatkozóan határozatlan idejű bérleti, illetve házaspárok és élettársak esetében bérlőtársi jogviszonnyal nem rendelkeznek,</w:t>
      </w:r>
    </w:p>
    <w:p w14:paraId="36220A23" w14:textId="604A9EE3" w:rsidR="00873C5E" w:rsidRPr="00571CB8" w:rsidRDefault="00873C5E" w:rsidP="00571CB8">
      <w:pPr>
        <w:pStyle w:val="Listaszerbekezds"/>
        <w:numPr>
          <w:ilvl w:val="0"/>
          <w:numId w:val="20"/>
        </w:numPr>
        <w:shd w:val="clear" w:color="auto" w:fill="FFFFFF"/>
        <w:jc w:val="both"/>
        <w:rPr>
          <w:rFonts w:asciiTheme="majorHAnsi" w:hAnsiTheme="majorHAnsi" w:cstheme="majorHAnsi"/>
          <w:color w:val="000000" w:themeColor="text1"/>
        </w:rPr>
      </w:pPr>
      <w:r w:rsidRPr="00571CB8">
        <w:rPr>
          <w:rFonts w:asciiTheme="majorHAnsi" w:hAnsiTheme="majorHAnsi" w:cstheme="majorHAnsi"/>
          <w:color w:val="000000" w:themeColor="text1"/>
        </w:rPr>
        <w:t>az egy főre eső havi nettó jövedelmük eléri vagy meghaladja a szociális vetítési alap 200 %-át</w:t>
      </w:r>
      <w:proofErr w:type="gramStart"/>
      <w:r w:rsidRPr="00571CB8">
        <w:rPr>
          <w:rFonts w:asciiTheme="majorHAnsi" w:hAnsiTheme="majorHAnsi" w:cstheme="majorHAnsi"/>
          <w:color w:val="000000" w:themeColor="text1"/>
        </w:rPr>
        <w:t>,</w:t>
      </w:r>
      <w:proofErr w:type="gramEnd"/>
      <w:r w:rsidRPr="00571CB8">
        <w:rPr>
          <w:rFonts w:asciiTheme="majorHAnsi" w:hAnsiTheme="majorHAnsi" w:cstheme="majorHAnsi"/>
          <w:color w:val="000000" w:themeColor="text1"/>
        </w:rPr>
        <w:t xml:space="preserve"> vagy a lakásfenntartás költségeinek megfizetésére helyettük más személy kezességet vállal.</w:t>
      </w:r>
    </w:p>
    <w:p w14:paraId="52EBB8D4" w14:textId="77777777" w:rsidR="00873C5E" w:rsidRPr="00873C5E" w:rsidRDefault="00873C5E" w:rsidP="00873C5E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81E8E3C" w14:textId="39521225" w:rsidR="00873C5E" w:rsidRPr="00873C5E" w:rsidRDefault="00873C5E" w:rsidP="00873C5E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3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 kérelmezőknek </w:t>
      </w:r>
      <w:r w:rsidR="00141561">
        <w:rPr>
          <w:rFonts w:asciiTheme="majorHAnsi" w:hAnsiTheme="majorHAnsi" w:cstheme="majorHAnsi"/>
          <w:color w:val="000000" w:themeColor="text1"/>
          <w:sz w:val="24"/>
          <w:szCs w:val="24"/>
        </w:rPr>
        <w:t>a fenti</w:t>
      </w:r>
      <w:r w:rsidRPr="00873C5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feltételek mindegyikében foglaltaknak meg kell felelniük.</w:t>
      </w:r>
    </w:p>
    <w:p w14:paraId="040457F7" w14:textId="4A6C8440" w:rsidR="00873C5E" w:rsidRPr="00571CB8" w:rsidRDefault="00873C5E" w:rsidP="00873C5E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73C5E">
        <w:rPr>
          <w:rFonts w:asciiTheme="majorHAnsi" w:hAnsiTheme="majorHAnsi" w:cstheme="majorHAnsi"/>
          <w:color w:val="000000" w:themeColor="text1"/>
          <w:sz w:val="24"/>
          <w:szCs w:val="24"/>
        </w:rPr>
        <w:t>Bérlőtársi szerződés megkötésére jogosult kérelmezők esetén a feltételeknek mindkét félnek meg kell felelnie.</w:t>
      </w:r>
    </w:p>
    <w:p w14:paraId="55C2353C" w14:textId="77777777" w:rsidR="00873C5E" w:rsidRPr="004772FA" w:rsidRDefault="00873C5E" w:rsidP="00645D53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53DA71E" w14:textId="77777777" w:rsidR="00275782" w:rsidRPr="004772FA" w:rsidRDefault="00275782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4772F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 pályázati adatlaphoz az alábbi dokumentumok csatolása szükséges: </w:t>
      </w:r>
    </w:p>
    <w:p w14:paraId="1940F8CD" w14:textId="3E925396" w:rsidR="00065C69" w:rsidRPr="004772FA" w:rsidRDefault="00825439" w:rsidP="005916E9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4772FA">
        <w:rPr>
          <w:rFonts w:asciiTheme="majorHAnsi" w:hAnsiTheme="majorHAnsi" w:cstheme="majorHAnsi"/>
          <w:color w:val="000000" w:themeColor="text1"/>
        </w:rPr>
        <w:t>j</w:t>
      </w:r>
      <w:r w:rsidR="008F769D" w:rsidRPr="004772FA">
        <w:rPr>
          <w:rFonts w:asciiTheme="majorHAnsi" w:hAnsiTheme="majorHAnsi" w:cstheme="majorHAnsi"/>
          <w:color w:val="000000" w:themeColor="text1"/>
        </w:rPr>
        <w:t xml:space="preserve">övedelemnyilatkozat és a nyugdíj összegét igazoló utolsó havi nyugdíjszelvény, vagy nyilatkozat arról, hogy a lakásfenntartás költségeinek megfizetésére </w:t>
      </w:r>
      <w:r w:rsidR="003A413F">
        <w:rPr>
          <w:rFonts w:asciiTheme="majorHAnsi" w:hAnsiTheme="majorHAnsi" w:cstheme="majorHAnsi"/>
          <w:color w:val="000000" w:themeColor="text1"/>
        </w:rPr>
        <w:t xml:space="preserve">kérelmező(k) </w:t>
      </w:r>
      <w:r w:rsidR="008F769D" w:rsidRPr="004772FA">
        <w:rPr>
          <w:rFonts w:asciiTheme="majorHAnsi" w:hAnsiTheme="majorHAnsi" w:cstheme="majorHAnsi"/>
          <w:color w:val="000000" w:themeColor="text1"/>
        </w:rPr>
        <w:t>helyett más személy kezességet vállal.</w:t>
      </w:r>
    </w:p>
    <w:p w14:paraId="6C958E36" w14:textId="61823BF5" w:rsidR="008F769D" w:rsidRPr="004772FA" w:rsidRDefault="00825439" w:rsidP="005916E9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</w:rPr>
      </w:pPr>
      <w:r w:rsidRPr="004772FA">
        <w:rPr>
          <w:rFonts w:asciiTheme="majorHAnsi" w:hAnsiTheme="majorHAnsi" w:cstheme="majorHAnsi"/>
          <w:color w:val="000000" w:themeColor="text1"/>
        </w:rPr>
        <w:t>n</w:t>
      </w:r>
      <w:r w:rsidR="008F769D" w:rsidRPr="004772FA">
        <w:rPr>
          <w:rFonts w:asciiTheme="majorHAnsi" w:hAnsiTheme="majorHAnsi" w:cstheme="majorHAnsi"/>
          <w:color w:val="000000" w:themeColor="text1"/>
        </w:rPr>
        <w:t xml:space="preserve">yilatkozat arról, hogy lakásra vonatkozó </w:t>
      </w:r>
      <w:r w:rsidR="003E5DFE">
        <w:rPr>
          <w:rFonts w:asciiTheme="majorHAnsi" w:hAnsiTheme="majorHAnsi" w:cstheme="majorHAnsi"/>
          <w:color w:val="000000" w:themeColor="text1"/>
        </w:rPr>
        <w:t>51%-</w:t>
      </w:r>
      <w:proofErr w:type="gramStart"/>
      <w:r w:rsidR="003E5DFE">
        <w:rPr>
          <w:rFonts w:asciiTheme="majorHAnsi" w:hAnsiTheme="majorHAnsi" w:cstheme="majorHAnsi"/>
          <w:color w:val="000000" w:themeColor="text1"/>
        </w:rPr>
        <w:t>os</w:t>
      </w:r>
      <w:r w:rsidR="00827128" w:rsidRPr="004772FA">
        <w:rPr>
          <w:rFonts w:asciiTheme="majorHAnsi" w:hAnsiTheme="majorHAnsi" w:cstheme="majorHAnsi"/>
          <w:color w:val="000000" w:themeColor="text1"/>
        </w:rPr>
        <w:t xml:space="preserve"> </w:t>
      </w:r>
      <w:r w:rsidR="008F769D" w:rsidRPr="004772FA">
        <w:rPr>
          <w:rFonts w:asciiTheme="majorHAnsi" w:hAnsiTheme="majorHAnsi" w:cstheme="majorHAnsi"/>
          <w:color w:val="000000" w:themeColor="text1"/>
        </w:rPr>
        <w:t xml:space="preserve"> arányú</w:t>
      </w:r>
      <w:r w:rsidR="007E2325" w:rsidRPr="004772FA">
        <w:rPr>
          <w:rFonts w:asciiTheme="majorHAnsi" w:hAnsiTheme="majorHAnsi" w:cstheme="majorHAnsi"/>
          <w:color w:val="000000" w:themeColor="text1"/>
        </w:rPr>
        <w:t xml:space="preserve">, </w:t>
      </w:r>
      <w:r w:rsidR="008F769D" w:rsidRPr="004772FA">
        <w:rPr>
          <w:rFonts w:asciiTheme="majorHAnsi" w:hAnsiTheme="majorHAnsi" w:cstheme="majorHAnsi"/>
          <w:color w:val="000000" w:themeColor="text1"/>
        </w:rPr>
        <w:t xml:space="preserve"> vagy</w:t>
      </w:r>
      <w:proofErr w:type="gramEnd"/>
      <w:r w:rsidR="008F769D" w:rsidRPr="004772FA">
        <w:rPr>
          <w:rFonts w:asciiTheme="majorHAnsi" w:hAnsiTheme="majorHAnsi" w:cstheme="majorHAnsi"/>
          <w:color w:val="000000" w:themeColor="text1"/>
        </w:rPr>
        <w:t xml:space="preserve"> azt meghaladó </w:t>
      </w:r>
      <w:proofErr w:type="gramStart"/>
      <w:r w:rsidR="008F769D" w:rsidRPr="004772FA">
        <w:rPr>
          <w:rFonts w:asciiTheme="majorHAnsi" w:hAnsiTheme="majorHAnsi" w:cstheme="majorHAnsi"/>
          <w:color w:val="000000" w:themeColor="text1"/>
        </w:rPr>
        <w:t>tulajdonjoggal</w:t>
      </w:r>
      <w:r w:rsidR="00B809D7" w:rsidRPr="004772FA">
        <w:rPr>
          <w:rFonts w:asciiTheme="majorHAnsi" w:hAnsiTheme="majorHAnsi" w:cstheme="majorHAnsi"/>
          <w:color w:val="000000" w:themeColor="text1"/>
        </w:rPr>
        <w:t>,</w:t>
      </w:r>
      <w:proofErr w:type="gramEnd"/>
      <w:r w:rsidR="008F769D" w:rsidRPr="004772FA">
        <w:rPr>
          <w:rFonts w:asciiTheme="majorHAnsi" w:hAnsiTheme="majorHAnsi" w:cstheme="majorHAnsi"/>
          <w:color w:val="000000" w:themeColor="text1"/>
        </w:rPr>
        <w:t xml:space="preserve"> vagy haszonélvezeti joggal, vagy önkormányzati bérlakásra vonatkozóan határozatlan idejű bérleti, illetve házaspárok és élettársak esetében bérlőtársi jogviszonnyal nem rendelkeznek.</w:t>
      </w:r>
    </w:p>
    <w:p w14:paraId="7F15282B" w14:textId="5312BBB4" w:rsidR="00A64BA8" w:rsidRPr="004772FA" w:rsidRDefault="00FB7DF8" w:rsidP="00EE300B">
      <w:pPr>
        <w:pStyle w:val="Listaszerbekezds"/>
        <w:numPr>
          <w:ilvl w:val="0"/>
          <w:numId w:val="14"/>
        </w:numPr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  <w:u w:val="single"/>
        </w:rPr>
      </w:pPr>
      <w:r w:rsidRPr="004772FA">
        <w:rPr>
          <w:rFonts w:asciiTheme="majorHAnsi" w:hAnsiTheme="majorHAnsi" w:cstheme="majorHAnsi"/>
          <w:color w:val="000000" w:themeColor="text1"/>
        </w:rPr>
        <w:t>a háziorvos nyilatkozatát a</w:t>
      </w:r>
      <w:r w:rsidR="003F06CD">
        <w:rPr>
          <w:rFonts w:asciiTheme="majorHAnsi" w:hAnsiTheme="majorHAnsi" w:cstheme="majorHAnsi"/>
          <w:color w:val="000000" w:themeColor="text1"/>
        </w:rPr>
        <w:t>rról, hogy a pályázó önmaga ellátására képes.</w:t>
      </w:r>
    </w:p>
    <w:p w14:paraId="7ACE31D1" w14:textId="77777777" w:rsidR="00A64BA8" w:rsidRPr="004772FA" w:rsidRDefault="00A64BA8" w:rsidP="00A64BA8">
      <w:pPr>
        <w:pStyle w:val="Listaszerbekezds"/>
        <w:shd w:val="clear" w:color="auto" w:fill="FFFFFF"/>
        <w:spacing w:after="240"/>
        <w:ind w:left="567"/>
        <w:jc w:val="both"/>
        <w:rPr>
          <w:rFonts w:asciiTheme="majorHAnsi" w:hAnsiTheme="majorHAnsi" w:cstheme="majorHAnsi"/>
          <w:color w:val="000000" w:themeColor="text1"/>
          <w:u w:val="single"/>
        </w:rPr>
      </w:pPr>
    </w:p>
    <w:p w14:paraId="2E9F38C4" w14:textId="632AE161" w:rsidR="00275782" w:rsidRPr="004772FA" w:rsidRDefault="00631B19" w:rsidP="00571CB8">
      <w:pPr>
        <w:pStyle w:val="Listaszerbekezds"/>
        <w:shd w:val="clear" w:color="auto" w:fill="FFFFFF"/>
        <w:spacing w:after="240"/>
        <w:ind w:left="0"/>
        <w:jc w:val="both"/>
        <w:rPr>
          <w:rFonts w:asciiTheme="majorHAnsi" w:hAnsiTheme="majorHAnsi" w:cstheme="majorHAnsi"/>
          <w:color w:val="000000" w:themeColor="text1"/>
          <w:u w:val="single"/>
        </w:rPr>
      </w:pPr>
      <w:r w:rsidRPr="004772FA">
        <w:rPr>
          <w:rFonts w:asciiTheme="majorHAnsi" w:hAnsiTheme="majorHAnsi" w:cstheme="majorHAnsi"/>
          <w:b/>
          <w:bCs/>
          <w:color w:val="000000" w:themeColor="text1"/>
          <w:u w:val="single"/>
        </w:rPr>
        <w:t>Nem vehet részt a pályázaton</w:t>
      </w:r>
    </w:p>
    <w:p w14:paraId="572DD18A" w14:textId="2D83FAC8" w:rsidR="00873C5E" w:rsidRPr="00571CB8" w:rsidRDefault="00873C5E" w:rsidP="00631B1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u w:val="single"/>
        </w:rPr>
      </w:pPr>
      <w:r w:rsidRPr="00873C5E">
        <w:rPr>
          <w:rFonts w:asciiTheme="majorHAnsi" w:hAnsiTheme="majorHAnsi" w:cstheme="majorHAnsi"/>
          <w:u w:val="single"/>
        </w:rPr>
        <w:t>akinek önkormányzati bérleménye után bérleti díj, használati díj, külön szolgáltatási díj vagy közüzemi díjtartozása van,</w:t>
      </w:r>
    </w:p>
    <w:p w14:paraId="2D5172FF" w14:textId="29BE46B4" w:rsidR="00631B19" w:rsidRPr="004772FA" w:rsidRDefault="00631B19" w:rsidP="00631B1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u w:val="single"/>
        </w:rPr>
      </w:pPr>
      <w:r w:rsidRPr="004772FA">
        <w:rPr>
          <w:rFonts w:asciiTheme="majorHAnsi" w:hAnsiTheme="majorHAnsi" w:cstheme="majorHAnsi"/>
        </w:rPr>
        <w:t>aki jövedelmi, vagyoni visz</w:t>
      </w:r>
      <w:r w:rsidR="00490E35" w:rsidRPr="004772FA">
        <w:rPr>
          <w:rFonts w:asciiTheme="majorHAnsi" w:hAnsiTheme="majorHAnsi" w:cstheme="majorHAnsi"/>
        </w:rPr>
        <w:t>onyaira</w:t>
      </w:r>
      <w:r w:rsidR="00AB5386" w:rsidRPr="004772FA">
        <w:rPr>
          <w:rFonts w:asciiTheme="majorHAnsi" w:hAnsiTheme="majorHAnsi" w:cstheme="majorHAnsi"/>
        </w:rPr>
        <w:t>,</w:t>
      </w:r>
      <w:r w:rsidR="00A64638" w:rsidRPr="004772FA">
        <w:rPr>
          <w:rFonts w:asciiTheme="majorHAnsi" w:hAnsiTheme="majorHAnsi" w:cstheme="majorHAnsi"/>
        </w:rPr>
        <w:t xml:space="preserve"> </w:t>
      </w:r>
      <w:r w:rsidR="00AB5386" w:rsidRPr="00386FAD">
        <w:rPr>
          <w:rFonts w:asciiTheme="majorHAnsi" w:hAnsiTheme="majorHAnsi" w:cstheme="majorHAnsi"/>
        </w:rPr>
        <w:t>és</w:t>
      </w:r>
      <w:r w:rsidR="00AB5386" w:rsidRPr="004772FA">
        <w:rPr>
          <w:rFonts w:asciiTheme="majorHAnsi" w:hAnsiTheme="majorHAnsi" w:cstheme="majorHAnsi"/>
        </w:rPr>
        <w:t xml:space="preserve"> egyéb adataira </w:t>
      </w:r>
      <w:r w:rsidR="00490E35" w:rsidRPr="004772FA">
        <w:rPr>
          <w:rFonts w:asciiTheme="majorHAnsi" w:hAnsiTheme="majorHAnsi" w:cstheme="majorHAnsi"/>
        </w:rPr>
        <w:t>vonatkozóan valótlan adatokat közöl,</w:t>
      </w:r>
    </w:p>
    <w:p w14:paraId="28B57888" w14:textId="1C08D117" w:rsidR="00490E35" w:rsidRPr="004772FA" w:rsidRDefault="00490E35" w:rsidP="00631B1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u w:val="single"/>
        </w:rPr>
      </w:pPr>
      <w:r w:rsidRPr="004772FA">
        <w:rPr>
          <w:rFonts w:asciiTheme="majorHAnsi" w:hAnsiTheme="majorHAnsi" w:cstheme="majorHAnsi"/>
        </w:rPr>
        <w:t xml:space="preserve">akivel szemben az Önkormányzatnak, vagy az Önkormányzat bármely közvetlen vagy közvetett tulajdonában álló gazdasági társaságnak vagy intézménynek </w:t>
      </w:r>
      <w:r w:rsidR="00202402">
        <w:rPr>
          <w:rFonts w:asciiTheme="majorHAnsi" w:hAnsiTheme="majorHAnsi" w:cstheme="majorHAnsi"/>
        </w:rPr>
        <w:t xml:space="preserve">lejárt </w:t>
      </w:r>
      <w:r w:rsidRPr="004772FA">
        <w:rPr>
          <w:rFonts w:asciiTheme="majorHAnsi" w:hAnsiTheme="majorHAnsi" w:cstheme="majorHAnsi"/>
        </w:rPr>
        <w:t>követelése van,</w:t>
      </w:r>
    </w:p>
    <w:p w14:paraId="54DDAF5B" w14:textId="22E953B8" w:rsidR="00065C69" w:rsidRPr="004772FA" w:rsidRDefault="00490E35" w:rsidP="00065C69">
      <w:pPr>
        <w:pStyle w:val="Listaszerbekezds"/>
        <w:numPr>
          <w:ilvl w:val="0"/>
          <w:numId w:val="6"/>
        </w:numPr>
        <w:shd w:val="clear" w:color="auto" w:fill="FFFFFF"/>
        <w:spacing w:after="240"/>
        <w:jc w:val="both"/>
        <w:rPr>
          <w:rFonts w:asciiTheme="majorHAnsi" w:hAnsiTheme="majorHAnsi" w:cstheme="majorHAnsi"/>
          <w:u w:val="single"/>
        </w:rPr>
      </w:pPr>
      <w:r w:rsidRPr="004772FA">
        <w:rPr>
          <w:rFonts w:asciiTheme="majorHAnsi" w:hAnsiTheme="majorHAnsi" w:cstheme="majorHAnsi"/>
        </w:rPr>
        <w:t>akinek korábbi bérleti szerződése fizetési kötelezettség nem teljesítése miatt szűnt meg</w:t>
      </w:r>
      <w:r w:rsidR="003F06CD">
        <w:rPr>
          <w:rFonts w:asciiTheme="majorHAnsi" w:hAnsiTheme="majorHAnsi" w:cstheme="majorHAnsi"/>
        </w:rPr>
        <w:t>.</w:t>
      </w:r>
    </w:p>
    <w:p w14:paraId="3E35CAB6" w14:textId="04957759" w:rsidR="00065C69" w:rsidRPr="004772FA" w:rsidRDefault="002135ED" w:rsidP="00A64638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 xml:space="preserve">A Pályázat elbírálására a hiánytalan benyújtást követő 60 napon belül kerül sor, a pályázókat a döntéshozatalt követő 8 munkanapon belül írásban, postai úton értesíti a kiíró. </w:t>
      </w:r>
      <w:r w:rsidRPr="001255EE">
        <w:rPr>
          <w:rFonts w:asciiTheme="majorHAnsi" w:hAnsiTheme="majorHAnsi" w:cstheme="majorHAnsi"/>
          <w:sz w:val="24"/>
          <w:szCs w:val="24"/>
        </w:rPr>
        <w:t>A</w:t>
      </w:r>
      <w:r w:rsidRPr="00B34269">
        <w:rPr>
          <w:rFonts w:asciiTheme="majorHAnsi" w:hAnsiTheme="majorHAnsi" w:cstheme="majorHAnsi"/>
          <w:sz w:val="24"/>
          <w:szCs w:val="24"/>
        </w:rPr>
        <w:t xml:space="preserve"> nyertes pályázó a bérleti szerződést a pályázat eredményének megállapítását követő 30 napon belül köteles megkötni, mely határidő elteltével a bérbeadó ajánlati kötöttsége megszűnik. </w:t>
      </w:r>
      <w:r w:rsidR="00065C69" w:rsidRPr="004772FA">
        <w:rPr>
          <w:rFonts w:asciiTheme="majorHAnsi" w:hAnsiTheme="majorHAnsi" w:cstheme="majorHAnsi"/>
          <w:sz w:val="24"/>
          <w:szCs w:val="24"/>
        </w:rPr>
        <w:t xml:space="preserve">A bérleti szerződés </w:t>
      </w:r>
      <w:r w:rsidR="005916E9" w:rsidRPr="004772FA">
        <w:rPr>
          <w:rFonts w:asciiTheme="majorHAnsi" w:hAnsiTheme="majorHAnsi" w:cstheme="majorHAnsi"/>
          <w:sz w:val="24"/>
          <w:szCs w:val="24"/>
        </w:rPr>
        <w:t>határozatlan</w:t>
      </w:r>
      <w:r w:rsidR="00065C69" w:rsidRPr="004772FA">
        <w:rPr>
          <w:rFonts w:asciiTheme="majorHAnsi" w:hAnsiTheme="majorHAnsi" w:cstheme="majorHAnsi"/>
          <w:sz w:val="24"/>
          <w:szCs w:val="24"/>
        </w:rPr>
        <w:t xml:space="preserve"> időtartamra szól. </w:t>
      </w:r>
    </w:p>
    <w:p w14:paraId="30AE82B5" w14:textId="77777777" w:rsidR="00065C69" w:rsidRPr="004772FA" w:rsidRDefault="00065C6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sz w:val="24"/>
          <w:szCs w:val="24"/>
        </w:rPr>
      </w:pPr>
      <w:r w:rsidRPr="004772FA">
        <w:rPr>
          <w:rFonts w:asciiTheme="majorHAnsi" w:hAnsiTheme="majorHAnsi" w:cstheme="majorHAnsi"/>
          <w:sz w:val="24"/>
          <w:szCs w:val="24"/>
        </w:rPr>
        <w:t>Ha a bérleti szerződés megkötése bármely okból meghiúsul, a bérleti szerződés megkötését a második helyre sorolt pályázónak kell felajánlani.</w:t>
      </w:r>
    </w:p>
    <w:p w14:paraId="31D92462" w14:textId="0EAB7745" w:rsidR="00065C69" w:rsidRPr="004772FA" w:rsidRDefault="00065C6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772FA">
        <w:rPr>
          <w:rFonts w:asciiTheme="majorHAnsi" w:hAnsiTheme="majorHAnsi" w:cstheme="majorHAnsi"/>
          <w:sz w:val="24"/>
          <w:szCs w:val="24"/>
        </w:rPr>
        <w:t>A nyertes pályázók kötelesek minden olyan okiratot a Barc</w:t>
      </w:r>
      <w:r w:rsidR="00785255" w:rsidRPr="004772FA">
        <w:rPr>
          <w:rFonts w:asciiTheme="majorHAnsi" w:hAnsiTheme="majorHAnsi" w:cstheme="majorHAnsi"/>
          <w:sz w:val="24"/>
          <w:szCs w:val="24"/>
        </w:rPr>
        <w:t xml:space="preserve">ika Kontroll </w:t>
      </w:r>
      <w:r w:rsidRPr="004772FA">
        <w:rPr>
          <w:rFonts w:asciiTheme="majorHAnsi" w:hAnsiTheme="majorHAnsi" w:cstheme="majorHAnsi"/>
          <w:sz w:val="24"/>
          <w:szCs w:val="24"/>
        </w:rPr>
        <w:t xml:space="preserve">Kft. felhívására bemutatni, amelyek igazolják a pályázati adatlapon közölt adatok, valamint az ahhoz csatolt iratokban foglaltak valóságát. </w:t>
      </w:r>
    </w:p>
    <w:p w14:paraId="72559A24" w14:textId="77777777" w:rsidR="00065C69" w:rsidRPr="004772FA" w:rsidRDefault="00065C69" w:rsidP="00065C69">
      <w:pPr>
        <w:shd w:val="clear" w:color="auto" w:fill="FFFFFF"/>
        <w:spacing w:after="240"/>
        <w:jc w:val="both"/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</w:pPr>
      <w:r w:rsidRPr="004772FA">
        <w:rPr>
          <w:rFonts w:asciiTheme="majorHAnsi" w:hAnsiTheme="majorHAnsi" w:cstheme="majorHAnsi"/>
          <w:b/>
          <w:bCs/>
          <w:i/>
          <w:iCs/>
          <w:sz w:val="24"/>
          <w:szCs w:val="24"/>
        </w:rPr>
        <w:t>A kiíró mind a teljes pályázat, mind az egyes lakások vonatkozásában a pályázat eredménytelenné nyilvánítási jogát fenntartja.</w:t>
      </w:r>
    </w:p>
    <w:sectPr w:rsidR="00065C69" w:rsidRPr="004772FA" w:rsidSect="00380F0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9BF"/>
    <w:multiLevelType w:val="hybridMultilevel"/>
    <w:tmpl w:val="8B887FC6"/>
    <w:lvl w:ilvl="0" w:tplc="6F78C45C">
      <w:numFmt w:val="bullet"/>
      <w:lvlText w:val="-"/>
      <w:lvlJc w:val="left"/>
      <w:pPr>
        <w:ind w:left="4335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" w15:restartNumberingAfterBreak="0">
    <w:nsid w:val="0B0042D5"/>
    <w:multiLevelType w:val="hybridMultilevel"/>
    <w:tmpl w:val="B37E8EEE"/>
    <w:lvl w:ilvl="0" w:tplc="56FC6518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35E49"/>
    <w:multiLevelType w:val="hybridMultilevel"/>
    <w:tmpl w:val="3D1E072E"/>
    <w:lvl w:ilvl="0" w:tplc="4050BD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508"/>
    <w:multiLevelType w:val="hybridMultilevel"/>
    <w:tmpl w:val="27B0E5F6"/>
    <w:lvl w:ilvl="0" w:tplc="A6FC804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6145C4"/>
    <w:multiLevelType w:val="hybridMultilevel"/>
    <w:tmpl w:val="6196265E"/>
    <w:lvl w:ilvl="0" w:tplc="BBB45FA0">
      <w:numFmt w:val="bullet"/>
      <w:lvlText w:val="-"/>
      <w:lvlJc w:val="left"/>
      <w:pPr>
        <w:ind w:left="4329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089"/>
    <w:multiLevelType w:val="hybridMultilevel"/>
    <w:tmpl w:val="82A8F6E2"/>
    <w:lvl w:ilvl="0" w:tplc="8252E1C2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EF31AB"/>
    <w:multiLevelType w:val="hybridMultilevel"/>
    <w:tmpl w:val="E9D08602"/>
    <w:lvl w:ilvl="0" w:tplc="A43AF21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D2B36"/>
    <w:multiLevelType w:val="multilevel"/>
    <w:tmpl w:val="D79C1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51C2A"/>
    <w:multiLevelType w:val="hybridMultilevel"/>
    <w:tmpl w:val="7A3CC05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E5B8A"/>
    <w:multiLevelType w:val="hybridMultilevel"/>
    <w:tmpl w:val="C186BA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75C7F"/>
    <w:multiLevelType w:val="hybridMultilevel"/>
    <w:tmpl w:val="61707456"/>
    <w:lvl w:ilvl="0" w:tplc="935A6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13B76"/>
    <w:multiLevelType w:val="hybridMultilevel"/>
    <w:tmpl w:val="CDA6EFE6"/>
    <w:lvl w:ilvl="0" w:tplc="EAE28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00B26"/>
    <w:multiLevelType w:val="hybridMultilevel"/>
    <w:tmpl w:val="A3903708"/>
    <w:lvl w:ilvl="0" w:tplc="EB06E916">
      <w:numFmt w:val="bullet"/>
      <w:lvlText w:val="-"/>
      <w:lvlJc w:val="left"/>
      <w:pPr>
        <w:ind w:left="4335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13" w15:restartNumberingAfterBreak="0">
    <w:nsid w:val="601560AD"/>
    <w:multiLevelType w:val="hybridMultilevel"/>
    <w:tmpl w:val="49D62718"/>
    <w:lvl w:ilvl="0" w:tplc="986003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103C3"/>
    <w:multiLevelType w:val="hybridMultilevel"/>
    <w:tmpl w:val="60948596"/>
    <w:lvl w:ilvl="0" w:tplc="C5E43F3C">
      <w:numFmt w:val="bullet"/>
      <w:lvlText w:val="-"/>
      <w:lvlJc w:val="left"/>
      <w:pPr>
        <w:ind w:left="4605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5" w15:restartNumberingAfterBreak="0">
    <w:nsid w:val="6E06226F"/>
    <w:multiLevelType w:val="hybridMultilevel"/>
    <w:tmpl w:val="4C12B06A"/>
    <w:lvl w:ilvl="0" w:tplc="040E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6A737B7"/>
    <w:multiLevelType w:val="hybridMultilevel"/>
    <w:tmpl w:val="5126B552"/>
    <w:lvl w:ilvl="0" w:tplc="6C0A3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5793F"/>
    <w:multiLevelType w:val="hybridMultilevel"/>
    <w:tmpl w:val="08D2AE82"/>
    <w:lvl w:ilvl="0" w:tplc="BBB45FA0">
      <w:numFmt w:val="bullet"/>
      <w:lvlText w:val="-"/>
      <w:lvlJc w:val="left"/>
      <w:pPr>
        <w:ind w:left="4329" w:hanging="360"/>
      </w:pPr>
      <w:rPr>
        <w:rFonts w:ascii="Calibri" w:eastAsiaTheme="minorHAnsi" w:hAnsi="Calibri" w:cs="Calibri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8" w15:restartNumberingAfterBreak="0">
    <w:nsid w:val="796D0D21"/>
    <w:multiLevelType w:val="hybridMultilevel"/>
    <w:tmpl w:val="C7F0D8B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71F"/>
    <w:multiLevelType w:val="hybridMultilevel"/>
    <w:tmpl w:val="5C50BB94"/>
    <w:lvl w:ilvl="0" w:tplc="75907510">
      <w:numFmt w:val="bullet"/>
      <w:lvlText w:val="-"/>
      <w:lvlJc w:val="left"/>
      <w:pPr>
        <w:ind w:left="43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0" w15:restartNumberingAfterBreak="0">
    <w:nsid w:val="7C1626CB"/>
    <w:multiLevelType w:val="hybridMultilevel"/>
    <w:tmpl w:val="6B3A2650"/>
    <w:lvl w:ilvl="0" w:tplc="9ECA3610">
      <w:numFmt w:val="bullet"/>
      <w:lvlText w:val="-"/>
      <w:lvlJc w:val="left"/>
      <w:pPr>
        <w:ind w:left="43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num w:numId="1" w16cid:durableId="616136161">
    <w:abstractNumId w:val="7"/>
  </w:num>
  <w:num w:numId="2" w16cid:durableId="144127997">
    <w:abstractNumId w:val="11"/>
  </w:num>
  <w:num w:numId="3" w16cid:durableId="274023217">
    <w:abstractNumId w:val="18"/>
  </w:num>
  <w:num w:numId="4" w16cid:durableId="1632982800">
    <w:abstractNumId w:val="8"/>
  </w:num>
  <w:num w:numId="5" w16cid:durableId="1496147922">
    <w:abstractNumId w:val="15"/>
  </w:num>
  <w:num w:numId="6" w16cid:durableId="957300163">
    <w:abstractNumId w:val="13"/>
  </w:num>
  <w:num w:numId="7" w16cid:durableId="2100176635">
    <w:abstractNumId w:val="1"/>
  </w:num>
  <w:num w:numId="8" w16cid:durableId="2063404335">
    <w:abstractNumId w:val="5"/>
  </w:num>
  <w:num w:numId="9" w16cid:durableId="1790853330">
    <w:abstractNumId w:val="6"/>
  </w:num>
  <w:num w:numId="10" w16cid:durableId="852111482">
    <w:abstractNumId w:val="3"/>
  </w:num>
  <w:num w:numId="11" w16cid:durableId="1529642874">
    <w:abstractNumId w:val="2"/>
  </w:num>
  <w:num w:numId="12" w16cid:durableId="1897735074">
    <w:abstractNumId w:val="16"/>
  </w:num>
  <w:num w:numId="13" w16cid:durableId="1151218501">
    <w:abstractNumId w:val="17"/>
  </w:num>
  <w:num w:numId="14" w16cid:durableId="780421368">
    <w:abstractNumId w:val="4"/>
  </w:num>
  <w:num w:numId="15" w16cid:durableId="244648512">
    <w:abstractNumId w:val="0"/>
  </w:num>
  <w:num w:numId="16" w16cid:durableId="621494706">
    <w:abstractNumId w:val="20"/>
  </w:num>
  <w:num w:numId="17" w16cid:durableId="1908413188">
    <w:abstractNumId w:val="12"/>
  </w:num>
  <w:num w:numId="18" w16cid:durableId="1425303223">
    <w:abstractNumId w:val="19"/>
  </w:num>
  <w:num w:numId="19" w16cid:durableId="1951934375">
    <w:abstractNumId w:val="14"/>
  </w:num>
  <w:num w:numId="20" w16cid:durableId="2046522203">
    <w:abstractNumId w:val="10"/>
  </w:num>
  <w:num w:numId="21" w16cid:durableId="896280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0F"/>
    <w:rsid w:val="000329D7"/>
    <w:rsid w:val="000363BD"/>
    <w:rsid w:val="00065C69"/>
    <w:rsid w:val="00085E2D"/>
    <w:rsid w:val="000900AB"/>
    <w:rsid w:val="000C53D5"/>
    <w:rsid w:val="001052F1"/>
    <w:rsid w:val="00107F41"/>
    <w:rsid w:val="00110EA7"/>
    <w:rsid w:val="00141561"/>
    <w:rsid w:val="00144FA6"/>
    <w:rsid w:val="00156489"/>
    <w:rsid w:val="001779DE"/>
    <w:rsid w:val="001A5C18"/>
    <w:rsid w:val="00202402"/>
    <w:rsid w:val="00202E14"/>
    <w:rsid w:val="002135ED"/>
    <w:rsid w:val="00236253"/>
    <w:rsid w:val="002411E2"/>
    <w:rsid w:val="0024749A"/>
    <w:rsid w:val="00256485"/>
    <w:rsid w:val="00275782"/>
    <w:rsid w:val="002943E0"/>
    <w:rsid w:val="002B529F"/>
    <w:rsid w:val="002E3960"/>
    <w:rsid w:val="002F6F65"/>
    <w:rsid w:val="003142BA"/>
    <w:rsid w:val="00357086"/>
    <w:rsid w:val="00371F2A"/>
    <w:rsid w:val="00380F06"/>
    <w:rsid w:val="00385D4A"/>
    <w:rsid w:val="00386FAD"/>
    <w:rsid w:val="003A413F"/>
    <w:rsid w:val="003B32A7"/>
    <w:rsid w:val="003B7900"/>
    <w:rsid w:val="003E5DFE"/>
    <w:rsid w:val="003F06CD"/>
    <w:rsid w:val="004328BF"/>
    <w:rsid w:val="00445434"/>
    <w:rsid w:val="00445BB5"/>
    <w:rsid w:val="00446F34"/>
    <w:rsid w:val="00450243"/>
    <w:rsid w:val="00462734"/>
    <w:rsid w:val="0046332A"/>
    <w:rsid w:val="004772FA"/>
    <w:rsid w:val="0048267F"/>
    <w:rsid w:val="00490E35"/>
    <w:rsid w:val="004A2C1F"/>
    <w:rsid w:val="004B13C1"/>
    <w:rsid w:val="004B1A2F"/>
    <w:rsid w:val="004D44D1"/>
    <w:rsid w:val="004E0E46"/>
    <w:rsid w:val="00571CB8"/>
    <w:rsid w:val="005916E9"/>
    <w:rsid w:val="005B4681"/>
    <w:rsid w:val="00620BBA"/>
    <w:rsid w:val="00631B19"/>
    <w:rsid w:val="00645D53"/>
    <w:rsid w:val="00654AE3"/>
    <w:rsid w:val="006561EA"/>
    <w:rsid w:val="00667C27"/>
    <w:rsid w:val="00673012"/>
    <w:rsid w:val="0067419C"/>
    <w:rsid w:val="0068255B"/>
    <w:rsid w:val="00693023"/>
    <w:rsid w:val="006948CC"/>
    <w:rsid w:val="006A4CA4"/>
    <w:rsid w:val="006B250D"/>
    <w:rsid w:val="006D509C"/>
    <w:rsid w:val="006E6545"/>
    <w:rsid w:val="00706F01"/>
    <w:rsid w:val="0071578C"/>
    <w:rsid w:val="00725087"/>
    <w:rsid w:val="007344B6"/>
    <w:rsid w:val="00735F83"/>
    <w:rsid w:val="00740D90"/>
    <w:rsid w:val="00741F37"/>
    <w:rsid w:val="007540E4"/>
    <w:rsid w:val="0077290E"/>
    <w:rsid w:val="00785255"/>
    <w:rsid w:val="00792566"/>
    <w:rsid w:val="00794416"/>
    <w:rsid w:val="007E0683"/>
    <w:rsid w:val="007E2325"/>
    <w:rsid w:val="007E51EB"/>
    <w:rsid w:val="00800E53"/>
    <w:rsid w:val="00806386"/>
    <w:rsid w:val="00820315"/>
    <w:rsid w:val="00825439"/>
    <w:rsid w:val="00827128"/>
    <w:rsid w:val="00855512"/>
    <w:rsid w:val="0086057F"/>
    <w:rsid w:val="00873C5E"/>
    <w:rsid w:val="008C19A8"/>
    <w:rsid w:val="008C3DAB"/>
    <w:rsid w:val="008C3DEC"/>
    <w:rsid w:val="008F6FEA"/>
    <w:rsid w:val="008F769D"/>
    <w:rsid w:val="00914F83"/>
    <w:rsid w:val="00926543"/>
    <w:rsid w:val="00934D2C"/>
    <w:rsid w:val="00935CC7"/>
    <w:rsid w:val="00961C60"/>
    <w:rsid w:val="00967B45"/>
    <w:rsid w:val="00996101"/>
    <w:rsid w:val="009C4D0F"/>
    <w:rsid w:val="009D7C00"/>
    <w:rsid w:val="00A32F7E"/>
    <w:rsid w:val="00A64638"/>
    <w:rsid w:val="00A64BA8"/>
    <w:rsid w:val="00A85037"/>
    <w:rsid w:val="00AB00D6"/>
    <w:rsid w:val="00AB5386"/>
    <w:rsid w:val="00AC49E5"/>
    <w:rsid w:val="00AD4850"/>
    <w:rsid w:val="00AD5AA2"/>
    <w:rsid w:val="00AE6C02"/>
    <w:rsid w:val="00B077CF"/>
    <w:rsid w:val="00B10F17"/>
    <w:rsid w:val="00B52621"/>
    <w:rsid w:val="00B66AD5"/>
    <w:rsid w:val="00B809D7"/>
    <w:rsid w:val="00B84FCB"/>
    <w:rsid w:val="00BB4196"/>
    <w:rsid w:val="00BB69B8"/>
    <w:rsid w:val="00BD2C06"/>
    <w:rsid w:val="00C36352"/>
    <w:rsid w:val="00C447AE"/>
    <w:rsid w:val="00C5770A"/>
    <w:rsid w:val="00C77A06"/>
    <w:rsid w:val="00C850A0"/>
    <w:rsid w:val="00C97CB7"/>
    <w:rsid w:val="00CA06F6"/>
    <w:rsid w:val="00CA1303"/>
    <w:rsid w:val="00CB77C3"/>
    <w:rsid w:val="00CC4771"/>
    <w:rsid w:val="00CD35BF"/>
    <w:rsid w:val="00CE7086"/>
    <w:rsid w:val="00D050CC"/>
    <w:rsid w:val="00D065C6"/>
    <w:rsid w:val="00D174DB"/>
    <w:rsid w:val="00D40510"/>
    <w:rsid w:val="00D474E6"/>
    <w:rsid w:val="00DA1B40"/>
    <w:rsid w:val="00DB790E"/>
    <w:rsid w:val="00DE66B5"/>
    <w:rsid w:val="00DF3454"/>
    <w:rsid w:val="00E31DEF"/>
    <w:rsid w:val="00E354D3"/>
    <w:rsid w:val="00E51CF9"/>
    <w:rsid w:val="00E52628"/>
    <w:rsid w:val="00E52E99"/>
    <w:rsid w:val="00E70E79"/>
    <w:rsid w:val="00EF3A63"/>
    <w:rsid w:val="00F02CCE"/>
    <w:rsid w:val="00F1095C"/>
    <w:rsid w:val="00F11176"/>
    <w:rsid w:val="00F45A12"/>
    <w:rsid w:val="00F94FA4"/>
    <w:rsid w:val="00FB36E9"/>
    <w:rsid w:val="00FB7DF8"/>
    <w:rsid w:val="00FD1537"/>
    <w:rsid w:val="00FE121C"/>
    <w:rsid w:val="00FE63D6"/>
    <w:rsid w:val="00FE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6490"/>
  <w15:chartTrackingRefBased/>
  <w15:docId w15:val="{AABAFFDA-29CB-438F-89F7-4691607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4D0F"/>
    <w:rPr>
      <w:b/>
      <w:bCs/>
    </w:rPr>
  </w:style>
  <w:style w:type="character" w:styleId="Kiemels">
    <w:name w:val="Emphasis"/>
    <w:basedOn w:val="Bekezdsalapbettpusa"/>
    <w:uiPriority w:val="20"/>
    <w:qFormat/>
    <w:rsid w:val="009C4D0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C4D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25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C49E5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B7D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B7D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B7D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7D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7DF8"/>
    <w:rPr>
      <w:b/>
      <w:bCs/>
      <w:sz w:val="20"/>
      <w:szCs w:val="20"/>
    </w:rPr>
  </w:style>
  <w:style w:type="paragraph" w:styleId="Nincstrkz">
    <w:name w:val="No Spacing"/>
    <w:uiPriority w:val="1"/>
    <w:qFormat/>
    <w:rsid w:val="00645D53"/>
    <w:pPr>
      <w:spacing w:after="0" w:line="240" w:lineRule="auto"/>
    </w:pPr>
  </w:style>
  <w:style w:type="paragraph" w:customStyle="1" w:styleId="Default">
    <w:name w:val="Default"/>
    <w:rsid w:val="00B80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3A4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Csóré Éva</dc:creator>
  <cp:keywords/>
  <dc:description/>
  <cp:lastModifiedBy>Erika Halász</cp:lastModifiedBy>
  <cp:revision>2</cp:revision>
  <cp:lastPrinted>2025-04-10T06:47:00Z</cp:lastPrinted>
  <dcterms:created xsi:type="dcterms:W3CDTF">2025-10-03T15:03:00Z</dcterms:created>
  <dcterms:modified xsi:type="dcterms:W3CDTF">2025-10-03T15:03:00Z</dcterms:modified>
</cp:coreProperties>
</file>