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AF12" w14:textId="77777777" w:rsidR="007A5F0C" w:rsidRPr="006874EF" w:rsidRDefault="007A5F0C" w:rsidP="007A5F0C">
      <w:pPr>
        <w:keepNext/>
        <w:keepLines/>
        <w:spacing w:after="0" w:line="240" w:lineRule="auto"/>
        <w:jc w:val="center"/>
        <w:rPr>
          <w:rFonts w:ascii="Times New Roman" w:hAnsi="Times New Roman" w:cs="Times New Roman"/>
          <w:b/>
        </w:rPr>
      </w:pPr>
    </w:p>
    <w:p w14:paraId="5EC50C0C" w14:textId="77777777" w:rsidR="007A5F0C" w:rsidRPr="006874EF" w:rsidRDefault="007A5F0C" w:rsidP="007A5F0C">
      <w:pPr>
        <w:keepNext/>
        <w:keepLines/>
        <w:spacing w:after="0" w:line="240" w:lineRule="auto"/>
        <w:jc w:val="center"/>
        <w:rPr>
          <w:rFonts w:ascii="Times New Roman" w:hAnsi="Times New Roman" w:cs="Times New Roman"/>
          <w:b/>
        </w:rPr>
      </w:pPr>
      <w:r w:rsidRPr="006874EF">
        <w:rPr>
          <w:rFonts w:ascii="Times New Roman" w:hAnsi="Times New Roman" w:cs="Times New Roman"/>
          <w:b/>
        </w:rPr>
        <w:t>ADATKEZELÉSI TÁJÉKOZTATÓ</w:t>
      </w:r>
    </w:p>
    <w:p w14:paraId="486BFF47" w14:textId="5195755D" w:rsidR="007A5F0C" w:rsidRPr="006874EF" w:rsidRDefault="000829B2" w:rsidP="007A5F0C">
      <w:pPr>
        <w:keepNext/>
        <w:keepLines/>
        <w:numPr>
          <w:ilvl w:val="1"/>
          <w:numId w:val="0"/>
        </w:numPr>
        <w:jc w:val="center"/>
        <w:outlineLvl w:val="1"/>
        <w:rPr>
          <w:rFonts w:ascii="Times New Roman" w:eastAsia="Times New Roman" w:hAnsi="Times New Roman" w:cs="Times New Roman"/>
          <w:b/>
          <w:bCs/>
          <w:smallCaps/>
        </w:rPr>
      </w:pPr>
      <w:r>
        <w:t>/</w:t>
      </w:r>
      <w:hyperlink r:id="rId8" w:history="1">
        <w:r w:rsidRPr="00596701">
          <w:rPr>
            <w:rStyle w:val="Hiperhivatkozs"/>
            <w:rFonts w:ascii="Times New Roman" w:hAnsi="Times New Roman" w:cs="Times New Roman"/>
            <w:bCs/>
          </w:rPr>
          <w:t>www.kolorline.hu</w:t>
        </w:r>
      </w:hyperlink>
      <w:r w:rsidR="007A5F0C" w:rsidRPr="006874EF">
        <w:rPr>
          <w:rFonts w:ascii="Times New Roman" w:eastAsia="Times New Roman" w:hAnsi="Times New Roman" w:cs="Times New Roman"/>
          <w:b/>
          <w:bCs/>
          <w:smallCaps/>
          <w:color w:val="5B9BD5" w:themeColor="accent5"/>
        </w:rPr>
        <w:t xml:space="preserve"> </w:t>
      </w:r>
      <w:r w:rsidR="007A5F0C" w:rsidRPr="006874EF">
        <w:rPr>
          <w:rFonts w:ascii="Times New Roman" w:eastAsia="Times New Roman" w:hAnsi="Times New Roman" w:cs="Times New Roman"/>
          <w:b/>
          <w:bCs/>
          <w:smallCaps/>
        </w:rPr>
        <w:t>oldal/</w:t>
      </w:r>
    </w:p>
    <w:p w14:paraId="722D153D" w14:textId="77777777" w:rsidR="007A5F0C" w:rsidRPr="006874EF" w:rsidRDefault="007A5F0C" w:rsidP="007A5F0C">
      <w:pPr>
        <w:keepNext/>
        <w:keepLines/>
        <w:spacing w:after="0" w:line="240" w:lineRule="auto"/>
        <w:jc w:val="both"/>
        <w:rPr>
          <w:rFonts w:ascii="Times New Roman" w:hAnsi="Times New Roman" w:cs="Times New Roman"/>
        </w:rPr>
      </w:pPr>
    </w:p>
    <w:p w14:paraId="4694CC2E" w14:textId="523F13B6" w:rsidR="007A5F0C" w:rsidRPr="006874EF" w:rsidRDefault="007A5F0C" w:rsidP="007A5F0C">
      <w:pPr>
        <w:keepNext/>
        <w:keepLines/>
        <w:spacing w:after="0" w:line="240" w:lineRule="auto"/>
        <w:jc w:val="both"/>
        <w:rPr>
          <w:rFonts w:ascii="Times New Roman" w:hAnsi="Times New Roman" w:cs="Times New Roman"/>
        </w:rPr>
      </w:pPr>
      <w:r w:rsidRPr="006874EF">
        <w:rPr>
          <w:rFonts w:ascii="Times New Roman" w:hAnsi="Times New Roman" w:cs="Times New Roman"/>
          <w:bCs/>
        </w:rPr>
        <w:t xml:space="preserve">A </w:t>
      </w:r>
      <w:r w:rsidRPr="006874EF">
        <w:rPr>
          <w:rFonts w:ascii="Times New Roman" w:hAnsi="Times New Roman" w:cs="Times New Roman"/>
          <w:b/>
          <w:bCs/>
        </w:rPr>
        <w:t>Barcika Art Kommunikációs, Kulturális és Sport Szolgáltató Korlátolt Felelősségű Társaság</w:t>
      </w:r>
      <w:r w:rsidRPr="006874EF">
        <w:rPr>
          <w:rFonts w:ascii="Times New Roman" w:hAnsi="Times New Roman" w:cs="Times New Roman"/>
          <w:b/>
          <w:bCs/>
          <w:i/>
        </w:rPr>
        <w:t xml:space="preserve"> </w:t>
      </w:r>
      <w:r w:rsidRPr="006874EF">
        <w:rPr>
          <w:rFonts w:ascii="Times New Roman" w:hAnsi="Times New Roman" w:cs="Times New Roman"/>
          <w:bCs/>
        </w:rPr>
        <w:t xml:space="preserve">(a továbbiakban: Társaság) üzemelteti a </w:t>
      </w:r>
      <w:hyperlink r:id="rId9" w:history="1">
        <w:r w:rsidRPr="006874EF">
          <w:rPr>
            <w:rStyle w:val="Hiperhivatkozs"/>
            <w:rFonts w:ascii="Times New Roman" w:hAnsi="Times New Roman" w:cs="Times New Roman"/>
            <w:bCs/>
          </w:rPr>
          <w:t>www.kolorline.hu</w:t>
        </w:r>
      </w:hyperlink>
      <w:r w:rsidRPr="006874EF">
        <w:rPr>
          <w:rFonts w:ascii="Times New Roman" w:hAnsi="Times New Roman" w:cs="Times New Roman"/>
          <w:bCs/>
        </w:rPr>
        <w:t xml:space="preserve"> </w:t>
      </w:r>
      <w:r w:rsidRPr="006874EF">
        <w:rPr>
          <w:rFonts w:ascii="Times New Roman" w:hAnsi="Times New Roman" w:cs="Times New Roman"/>
        </w:rPr>
        <w:t>honlapot (a Továbbiakban: Honlap), ahol személyes adatok kezelését végzi a jelen dokumentum II. pontban foglaltak szerint</w:t>
      </w:r>
      <w:r w:rsidR="006076A6" w:rsidRPr="006076A6">
        <w:rPr>
          <w:rFonts w:ascii="Times New Roman" w:hAnsi="Times New Roman" w:cs="Times New Roman"/>
        </w:rPr>
        <w:t>,</w:t>
      </w:r>
      <w:r w:rsidR="006076A6">
        <w:rPr>
          <w:rFonts w:ascii="Times New Roman" w:hAnsi="Times New Roman" w:cs="Times New Roman"/>
        </w:rPr>
        <w:t xml:space="preserve"> </w:t>
      </w:r>
      <w:r w:rsidRPr="006076A6">
        <w:rPr>
          <w:rFonts w:ascii="Times New Roman" w:hAnsi="Times New Roman" w:cs="Times New Roman"/>
        </w:rPr>
        <w:t>melynek</w:t>
      </w:r>
      <w:r w:rsidRPr="006874EF">
        <w:rPr>
          <w:rFonts w:ascii="Times New Roman" w:hAnsi="Times New Roman" w:cs="Times New Roman"/>
        </w:rPr>
        <w:t xml:space="preserve"> során</w:t>
      </w:r>
      <w:r w:rsidRPr="006874EF">
        <w:rPr>
          <w:rStyle w:val="Egyiksem"/>
          <w:rFonts w:ascii="Times New Roman" w:hAnsi="Times New Roman" w:cs="Times New Roman"/>
        </w:rPr>
        <w:t xml:space="preserve"> kiemelt figyelmet fordít arra, </w:t>
      </w:r>
      <w:r w:rsidR="003F0CA7" w:rsidRPr="004135D4">
        <w:rPr>
          <w:rFonts w:ascii="Times New Roman" w:hAnsi="Times New Roman"/>
        </w:rPr>
        <w:t xml:space="preserve">hogy </w:t>
      </w:r>
      <w:r w:rsidR="003F0CA7">
        <w:rPr>
          <w:rFonts w:ascii="Times New Roman" w:hAnsi="Times New Roman"/>
        </w:rPr>
        <w:t>adat kezelése során a rendszerében található</w:t>
      </w:r>
      <w:r w:rsidR="003F0CA7" w:rsidRPr="004135D4">
        <w:rPr>
          <w:rFonts w:ascii="Times New Roman" w:hAnsi="Times New Roman"/>
        </w:rPr>
        <w:t xml:space="preserve"> személyes adatok</w:t>
      </w:r>
      <w:r w:rsidR="003F0CA7">
        <w:rPr>
          <w:rFonts w:ascii="Times New Roman" w:hAnsi="Times New Roman"/>
        </w:rPr>
        <w:t>at</w:t>
      </w:r>
      <w:r w:rsidR="003F0CA7" w:rsidRPr="004135D4">
        <w:rPr>
          <w:rFonts w:ascii="Times New Roman" w:hAnsi="Times New Roman"/>
        </w:rPr>
        <w:t xml:space="preserve"> a</w:t>
      </w:r>
      <w:r w:rsidR="003F0CA7" w:rsidRPr="006874EF">
        <w:rPr>
          <w:rStyle w:val="llbChar"/>
          <w:rFonts w:ascii="Times New Roman" w:hAnsi="Times New Roman"/>
        </w:rPr>
        <w:t xml:space="preserve"> </w:t>
      </w:r>
      <w:proofErr w:type="spellStart"/>
      <w:r w:rsidRPr="006874EF">
        <w:rPr>
          <w:rStyle w:val="Egyiksem"/>
          <w:rFonts w:ascii="Times New Roman" w:hAnsi="Times New Roman" w:cs="Times New Roman"/>
        </w:rPr>
        <w:t>term</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szetes</w:t>
      </w:r>
      <w:proofErr w:type="spellEnd"/>
      <w:r w:rsidRPr="006874EF">
        <w:rPr>
          <w:rStyle w:val="Egyiksem"/>
          <w:rFonts w:ascii="Times New Roman" w:hAnsi="Times New Roman" w:cs="Times New Roman"/>
        </w:rPr>
        <w:t xml:space="preserve">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lyeknek</w:t>
      </w:r>
      <w:proofErr w:type="spellEnd"/>
      <w:r w:rsidRPr="006874EF">
        <w:rPr>
          <w:rStyle w:val="Egyiksem"/>
          <w:rFonts w:ascii="Times New Roman" w:hAnsi="Times New Roman" w:cs="Times New Roman"/>
        </w:rPr>
        <w:t xml:space="preserve"> a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lyes</w:t>
      </w:r>
      <w:proofErr w:type="spellEnd"/>
      <w:r w:rsidRPr="006874EF">
        <w:rPr>
          <w:rStyle w:val="Egyiksem"/>
          <w:rFonts w:ascii="Times New Roman" w:hAnsi="Times New Roman" w:cs="Times New Roman"/>
        </w:rPr>
        <w:t xml:space="preserve"> adatok kezel</w:t>
      </w:r>
      <w:r w:rsidRPr="006874EF">
        <w:rPr>
          <w:rStyle w:val="Egyiksem"/>
          <w:rFonts w:ascii="Times New Roman" w:hAnsi="Times New Roman" w:cs="Times New Roman"/>
          <w:lang w:val="fr-FR"/>
        </w:rPr>
        <w:t>é</w:t>
      </w:r>
      <w:r w:rsidRPr="006874EF">
        <w:rPr>
          <w:rStyle w:val="Egyiksem"/>
          <w:rFonts w:ascii="Times New Roman" w:hAnsi="Times New Roman" w:cs="Times New Roman"/>
        </w:rPr>
        <w:t>se tekintet</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ben</w:t>
      </w:r>
      <w:proofErr w:type="spellEnd"/>
      <w:r w:rsidRPr="006874EF">
        <w:rPr>
          <w:rStyle w:val="Egyiksem"/>
          <w:rFonts w:ascii="Times New Roman" w:hAnsi="Times New Roman" w:cs="Times New Roman"/>
        </w:rPr>
        <w:t xml:space="preserve">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rt</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nő v</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delm</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ről</w:t>
      </w:r>
      <w:proofErr w:type="spellEnd"/>
      <w:r w:rsidRPr="006874EF">
        <w:rPr>
          <w:rStyle w:val="Egyiksem"/>
          <w:rFonts w:ascii="Times New Roman" w:hAnsi="Times New Roman" w:cs="Times New Roman"/>
        </w:rPr>
        <w:t xml:space="preserve"> </w:t>
      </w:r>
      <w:r w:rsidRPr="006874EF">
        <w:rPr>
          <w:rStyle w:val="Egyiksem"/>
          <w:rFonts w:ascii="Times New Roman" w:hAnsi="Times New Roman" w:cs="Times New Roman"/>
          <w:lang w:val="fr-FR"/>
        </w:rPr>
        <w:t>é</w:t>
      </w:r>
      <w:r w:rsidRPr="006874EF">
        <w:rPr>
          <w:rStyle w:val="Egyiksem"/>
          <w:rFonts w:ascii="Times New Roman" w:hAnsi="Times New Roman" w:cs="Times New Roman"/>
        </w:rPr>
        <w:t>s az ilyen adatok szabad áramlásár</w:t>
      </w:r>
      <w:r w:rsidRPr="006874EF">
        <w:rPr>
          <w:rStyle w:val="Egyiksem"/>
          <w:rFonts w:ascii="Times New Roman" w:hAnsi="Times New Roman" w:cs="Times New Roman"/>
          <w:lang w:val="es-ES_tradnl"/>
        </w:rPr>
        <w:t>ó</w:t>
      </w:r>
      <w:r w:rsidRPr="006874EF">
        <w:rPr>
          <w:rStyle w:val="Egyiksem"/>
          <w:rFonts w:ascii="Times New Roman" w:hAnsi="Times New Roman" w:cs="Times New Roman"/>
        </w:rPr>
        <w:t>l, valamint a 95/46/EK rendelet hatályon kívül helyez</w:t>
      </w:r>
      <w:r w:rsidRPr="006874EF">
        <w:rPr>
          <w:rStyle w:val="Egyiksem"/>
          <w:rFonts w:ascii="Times New Roman" w:hAnsi="Times New Roman" w:cs="Times New Roman"/>
          <w:lang w:val="fr-FR"/>
        </w:rPr>
        <w:t>é</w:t>
      </w:r>
      <w:r w:rsidRPr="006874EF">
        <w:rPr>
          <w:rStyle w:val="Egyiksem"/>
          <w:rFonts w:ascii="Times New Roman" w:hAnsi="Times New Roman" w:cs="Times New Roman"/>
        </w:rPr>
        <w:t>s</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ről</w:t>
      </w:r>
      <w:proofErr w:type="spellEnd"/>
      <w:r w:rsidRPr="006874EF">
        <w:rPr>
          <w:rStyle w:val="Egyiksem"/>
          <w:rFonts w:ascii="Times New Roman" w:hAnsi="Times New Roman" w:cs="Times New Roman"/>
        </w:rPr>
        <w:t xml:space="preserve"> (általános </w:t>
      </w:r>
      <w:proofErr w:type="spellStart"/>
      <w:r w:rsidRPr="006874EF">
        <w:rPr>
          <w:rStyle w:val="Egyiksem"/>
          <w:rFonts w:ascii="Times New Roman" w:hAnsi="Times New Roman" w:cs="Times New Roman"/>
        </w:rPr>
        <w:t>adatv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delmi</w:t>
      </w:r>
      <w:proofErr w:type="spellEnd"/>
      <w:r w:rsidRPr="006874EF">
        <w:rPr>
          <w:rStyle w:val="Egyiksem"/>
          <w:rFonts w:ascii="Times New Roman" w:hAnsi="Times New Roman" w:cs="Times New Roman"/>
        </w:rPr>
        <w:t xml:space="preserve"> rendelet) sz</w:t>
      </w:r>
      <w:r w:rsidRPr="006874EF">
        <w:rPr>
          <w:rStyle w:val="Egyiksem"/>
          <w:rFonts w:ascii="Times New Roman" w:hAnsi="Times New Roman" w:cs="Times New Roman"/>
          <w:lang w:val="es-ES_tradnl"/>
        </w:rPr>
        <w:t>ó</w:t>
      </w:r>
      <w:r w:rsidRPr="006874EF">
        <w:rPr>
          <w:rStyle w:val="Egyiksem"/>
          <w:rFonts w:ascii="Times New Roman" w:hAnsi="Times New Roman" w:cs="Times New Roman"/>
        </w:rPr>
        <w:t>ló az EURÓ</w:t>
      </w:r>
      <w:r w:rsidRPr="006874EF">
        <w:rPr>
          <w:rStyle w:val="Egyiksem"/>
          <w:rFonts w:ascii="Times New Roman" w:hAnsi="Times New Roman" w:cs="Times New Roman"/>
          <w:lang w:val="en-US"/>
        </w:rPr>
        <w:t xml:space="preserve">PAI PARLAMENT </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A TANÁCS (EU) 2016/679 Rendelet („Rendelet”) </w:t>
      </w:r>
      <w:proofErr w:type="spellStart"/>
      <w:r w:rsidRPr="006874EF">
        <w:rPr>
          <w:rStyle w:val="Egyiksem"/>
          <w:rFonts w:ascii="Times New Roman" w:hAnsi="Times New Roman" w:cs="Times New Roman"/>
        </w:rPr>
        <w:t>rendelkez</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seinek</w:t>
      </w:r>
      <w:proofErr w:type="spellEnd"/>
      <w:r w:rsidRPr="006874EF">
        <w:rPr>
          <w:rStyle w:val="Egyiksem"/>
          <w:rFonts w:ascii="Times New Roman" w:hAnsi="Times New Roman" w:cs="Times New Roman"/>
        </w:rPr>
        <w:t xml:space="preserve"> megfelelően kezelje, tárolja.</w:t>
      </w:r>
    </w:p>
    <w:p w14:paraId="5569E6D6" w14:textId="77777777" w:rsidR="007A5F0C" w:rsidRPr="006874EF" w:rsidRDefault="007A5F0C" w:rsidP="007A5F0C">
      <w:pPr>
        <w:keepNext/>
        <w:keepLines/>
        <w:spacing w:after="0" w:line="240" w:lineRule="auto"/>
        <w:jc w:val="both"/>
        <w:rPr>
          <w:rFonts w:ascii="Times New Roman" w:hAnsi="Times New Roman" w:cs="Times New Roman"/>
        </w:rPr>
      </w:pPr>
    </w:p>
    <w:p w14:paraId="5AC98FAF" w14:textId="77777777" w:rsidR="007A5F0C" w:rsidRPr="006874EF" w:rsidRDefault="007A5F0C" w:rsidP="002F297D">
      <w:pPr>
        <w:pStyle w:val="Listaszerbekezds"/>
        <w:keepNext/>
        <w:keepLines/>
        <w:numPr>
          <w:ilvl w:val="0"/>
          <w:numId w:val="14"/>
        </w:numPr>
        <w:spacing w:after="0" w:line="240" w:lineRule="auto"/>
        <w:ind w:left="567" w:hanging="567"/>
        <w:jc w:val="both"/>
        <w:rPr>
          <w:rFonts w:ascii="Times New Roman" w:hAnsi="Times New Roman"/>
          <w:b/>
        </w:rPr>
      </w:pPr>
      <w:r w:rsidRPr="006874EF">
        <w:rPr>
          <w:rFonts w:ascii="Times New Roman" w:hAnsi="Times New Roman"/>
          <w:b/>
        </w:rPr>
        <w:t>ADATKEZELŐ ADATAI</w:t>
      </w:r>
    </w:p>
    <w:p w14:paraId="019A14A7" w14:textId="77777777" w:rsidR="007A5F0C" w:rsidRPr="006874EF" w:rsidRDefault="007A5F0C" w:rsidP="007A5F0C">
      <w:pPr>
        <w:keepNext/>
        <w:keepLines/>
        <w:spacing w:after="0" w:line="240" w:lineRule="auto"/>
        <w:jc w:val="both"/>
        <w:rPr>
          <w:rFonts w:ascii="Times New Roman" w:hAnsi="Times New Roman" w:cs="Times New Roman"/>
        </w:rPr>
      </w:pPr>
    </w:p>
    <w:p w14:paraId="0F17099C" w14:textId="77777777" w:rsidR="007A5F0C" w:rsidRPr="006874EF" w:rsidRDefault="007A5F0C" w:rsidP="007A5F0C">
      <w:pPr>
        <w:keepNext/>
        <w:keepLines/>
        <w:spacing w:after="0" w:line="240" w:lineRule="auto"/>
        <w:ind w:left="3544" w:hanging="3544"/>
        <w:jc w:val="both"/>
        <w:rPr>
          <w:rFonts w:ascii="Times New Roman" w:hAnsi="Times New Roman" w:cs="Times New Roman"/>
        </w:rPr>
      </w:pPr>
      <w:r w:rsidRPr="006874EF">
        <w:rPr>
          <w:rFonts w:ascii="Times New Roman" w:hAnsi="Times New Roman" w:cs="Times New Roman"/>
        </w:rPr>
        <w:t xml:space="preserve">Név: </w:t>
      </w:r>
      <w:r w:rsidRPr="006874EF">
        <w:rPr>
          <w:rFonts w:ascii="Times New Roman" w:hAnsi="Times New Roman" w:cs="Times New Roman"/>
        </w:rPr>
        <w:tab/>
      </w:r>
      <w:r w:rsidRPr="006874EF">
        <w:rPr>
          <w:rFonts w:ascii="Times New Roman" w:hAnsi="Times New Roman" w:cs="Times New Roman"/>
          <w:b/>
        </w:rPr>
        <w:t>Barcika Art Kommunikációs, Kulturális és Sport Szolgáltató Korlátolt Felelősségű Társaság</w:t>
      </w:r>
    </w:p>
    <w:p w14:paraId="01D86F55" w14:textId="77777777" w:rsidR="007A5F0C" w:rsidRPr="006874EF" w:rsidRDefault="007A5F0C" w:rsidP="007A5F0C">
      <w:pPr>
        <w:keepNext/>
        <w:keepLines/>
        <w:spacing w:after="0" w:line="240" w:lineRule="auto"/>
        <w:jc w:val="both"/>
        <w:rPr>
          <w:rFonts w:ascii="Times New Roman" w:hAnsi="Times New Roman" w:cs="Times New Roman"/>
          <w:iCs/>
        </w:rPr>
      </w:pPr>
      <w:r w:rsidRPr="006874EF">
        <w:rPr>
          <w:rFonts w:ascii="Times New Roman" w:hAnsi="Times New Roman" w:cs="Times New Roman"/>
        </w:rPr>
        <w:t xml:space="preserve">Székhely, levelezési cím: </w:t>
      </w:r>
      <w:r w:rsidRPr="006874EF">
        <w:rPr>
          <w:rFonts w:ascii="Times New Roman" w:hAnsi="Times New Roman" w:cs="Times New Roman"/>
        </w:rPr>
        <w:tab/>
      </w:r>
      <w:r w:rsidRPr="006874EF">
        <w:rPr>
          <w:rFonts w:ascii="Times New Roman" w:hAnsi="Times New Roman" w:cs="Times New Roman"/>
        </w:rPr>
        <w:tab/>
        <w:t>3700 Kazincbarcika, Fő tér 5</w:t>
      </w:r>
      <w:r w:rsidRPr="006874EF">
        <w:rPr>
          <w:rFonts w:ascii="Times New Roman" w:hAnsi="Times New Roman" w:cs="Times New Roman"/>
          <w:iCs/>
        </w:rPr>
        <w:t>.</w:t>
      </w:r>
    </w:p>
    <w:p w14:paraId="6733BDB2" w14:textId="77777777" w:rsidR="007A5F0C" w:rsidRPr="006874EF" w:rsidRDefault="007A5F0C" w:rsidP="007A5F0C">
      <w:pPr>
        <w:keepNext/>
        <w:keepLines/>
        <w:spacing w:after="0" w:line="240" w:lineRule="auto"/>
        <w:jc w:val="both"/>
        <w:rPr>
          <w:rFonts w:ascii="Times New Roman" w:hAnsi="Times New Roman" w:cs="Times New Roman"/>
          <w:iCs/>
        </w:rPr>
      </w:pPr>
      <w:r w:rsidRPr="006874EF">
        <w:rPr>
          <w:rFonts w:ascii="Times New Roman" w:hAnsi="Times New Roman" w:cs="Times New Roman"/>
          <w:iCs/>
        </w:rPr>
        <w:t>Adószám:</w:t>
      </w:r>
      <w:r w:rsidRPr="006874EF">
        <w:rPr>
          <w:rFonts w:ascii="Times New Roman" w:hAnsi="Times New Roman" w:cs="Times New Roman"/>
          <w:iCs/>
        </w:rPr>
        <w:tab/>
      </w:r>
      <w:r w:rsidRPr="006874EF">
        <w:rPr>
          <w:rFonts w:ascii="Times New Roman" w:hAnsi="Times New Roman" w:cs="Times New Roman"/>
          <w:iCs/>
        </w:rPr>
        <w:tab/>
      </w:r>
      <w:r w:rsidRPr="006874EF">
        <w:rPr>
          <w:rFonts w:ascii="Times New Roman" w:hAnsi="Times New Roman" w:cs="Times New Roman"/>
          <w:iCs/>
        </w:rPr>
        <w:tab/>
      </w:r>
      <w:r w:rsidRPr="006874EF">
        <w:rPr>
          <w:rFonts w:ascii="Times New Roman" w:hAnsi="Times New Roman" w:cs="Times New Roman"/>
          <w:iCs/>
        </w:rPr>
        <w:tab/>
      </w:r>
      <w:r w:rsidRPr="006874EF">
        <w:rPr>
          <w:rFonts w:ascii="Times New Roman" w:hAnsi="Times New Roman" w:cs="Times New Roman"/>
        </w:rPr>
        <w:t>14408542-2-05</w:t>
      </w:r>
    </w:p>
    <w:p w14:paraId="4701457F" w14:textId="77777777" w:rsidR="007A5F0C" w:rsidRPr="006874EF" w:rsidRDefault="007A5F0C" w:rsidP="007A5F0C">
      <w:pPr>
        <w:keepNext/>
        <w:keepLines/>
        <w:spacing w:after="0" w:line="240" w:lineRule="auto"/>
        <w:jc w:val="both"/>
        <w:rPr>
          <w:rFonts w:ascii="Times New Roman" w:hAnsi="Times New Roman" w:cs="Times New Roman"/>
          <w:iCs/>
        </w:rPr>
      </w:pPr>
      <w:r w:rsidRPr="006874EF">
        <w:rPr>
          <w:rFonts w:ascii="Times New Roman" w:hAnsi="Times New Roman" w:cs="Times New Roman"/>
        </w:rPr>
        <w:t xml:space="preserve">Cégjegyzékszáma: </w:t>
      </w:r>
      <w:r w:rsidRPr="006874EF">
        <w:rPr>
          <w:rFonts w:ascii="Times New Roman" w:hAnsi="Times New Roman" w:cs="Times New Roman"/>
        </w:rPr>
        <w:tab/>
      </w:r>
      <w:r w:rsidRPr="006874EF">
        <w:rPr>
          <w:rFonts w:ascii="Times New Roman" w:hAnsi="Times New Roman" w:cs="Times New Roman"/>
        </w:rPr>
        <w:tab/>
      </w:r>
      <w:r w:rsidRPr="006874EF">
        <w:rPr>
          <w:rFonts w:ascii="Times New Roman" w:hAnsi="Times New Roman" w:cs="Times New Roman"/>
        </w:rPr>
        <w:tab/>
        <w:t>05-09-016036</w:t>
      </w:r>
    </w:p>
    <w:p w14:paraId="16D3FA8C" w14:textId="1C96B1E3" w:rsidR="007A5F0C" w:rsidRPr="006874EF" w:rsidRDefault="007A5F0C" w:rsidP="007A5F0C">
      <w:pPr>
        <w:keepNext/>
        <w:keepLines/>
        <w:spacing w:after="0" w:line="240" w:lineRule="auto"/>
        <w:jc w:val="both"/>
        <w:rPr>
          <w:rFonts w:ascii="Times New Roman" w:hAnsi="Times New Roman" w:cs="Times New Roman"/>
        </w:rPr>
      </w:pPr>
      <w:r w:rsidRPr="006874EF">
        <w:rPr>
          <w:rFonts w:ascii="Times New Roman" w:hAnsi="Times New Roman" w:cs="Times New Roman"/>
        </w:rPr>
        <w:t>Adatkezelő e-</w:t>
      </w:r>
      <w:proofErr w:type="gramStart"/>
      <w:r w:rsidRPr="006874EF">
        <w:rPr>
          <w:rFonts w:ascii="Times New Roman" w:hAnsi="Times New Roman" w:cs="Times New Roman"/>
        </w:rPr>
        <w:t xml:space="preserve">elérhetősége:  </w:t>
      </w:r>
      <w:r w:rsidRPr="006874EF">
        <w:rPr>
          <w:rFonts w:ascii="Times New Roman" w:hAnsi="Times New Roman" w:cs="Times New Roman"/>
        </w:rPr>
        <w:tab/>
      </w:r>
      <w:proofErr w:type="gramEnd"/>
      <w:r w:rsidRPr="006874EF">
        <w:rPr>
          <w:rFonts w:ascii="Times New Roman" w:hAnsi="Times New Roman" w:cs="Times New Roman"/>
        </w:rPr>
        <w:tab/>
      </w:r>
      <w:hyperlink r:id="rId10" w:history="1">
        <w:r w:rsidR="00BC012F" w:rsidRPr="00BC012F">
          <w:rPr>
            <w:rStyle w:val="Hiperhivatkozs"/>
            <w:rFonts w:ascii="Times New Roman" w:hAnsi="Times New Roman" w:cs="Times New Roman"/>
          </w:rPr>
          <w:t>adatvedelem@barcikacentrum.hu</w:t>
        </w:r>
      </w:hyperlink>
      <w:r w:rsidR="006874EF">
        <w:rPr>
          <w:rFonts w:ascii="Times New Roman" w:hAnsi="Times New Roman" w:cs="Times New Roman"/>
        </w:rPr>
        <w:t xml:space="preserve"> </w:t>
      </w:r>
    </w:p>
    <w:p w14:paraId="5D3F856E" w14:textId="77777777" w:rsidR="007A5F0C" w:rsidRPr="006874EF" w:rsidRDefault="007A5F0C" w:rsidP="007A5F0C">
      <w:pPr>
        <w:keepNext/>
        <w:keepLines/>
        <w:spacing w:after="0" w:line="240" w:lineRule="auto"/>
        <w:jc w:val="both"/>
        <w:rPr>
          <w:rFonts w:ascii="Times New Roman" w:hAnsi="Times New Roman" w:cs="Times New Roman"/>
          <w:b/>
        </w:rPr>
      </w:pPr>
      <w:r w:rsidRPr="006874EF">
        <w:rPr>
          <w:rFonts w:ascii="Times New Roman" w:hAnsi="Times New Roman" w:cs="Times New Roman"/>
        </w:rPr>
        <w:t>A továbbiakban: „</w:t>
      </w:r>
      <w:r w:rsidRPr="006874EF">
        <w:rPr>
          <w:rFonts w:ascii="Times New Roman" w:hAnsi="Times New Roman" w:cs="Times New Roman"/>
          <w:b/>
        </w:rPr>
        <w:t>Adatkezelő”.</w:t>
      </w:r>
    </w:p>
    <w:p w14:paraId="68EEAC1E" w14:textId="77777777" w:rsidR="007A5F0C" w:rsidRPr="006874EF" w:rsidRDefault="007A5F0C" w:rsidP="007A5F0C">
      <w:pPr>
        <w:keepNext/>
        <w:keepLines/>
        <w:spacing w:after="0" w:line="240" w:lineRule="auto"/>
        <w:jc w:val="both"/>
        <w:rPr>
          <w:rFonts w:ascii="Times New Roman" w:hAnsi="Times New Roman" w:cs="Times New Roman"/>
          <w:b/>
        </w:rPr>
      </w:pPr>
    </w:p>
    <w:p w14:paraId="274DEEF7" w14:textId="77777777" w:rsidR="007A5F0C" w:rsidRPr="006874EF" w:rsidRDefault="007A5F0C" w:rsidP="007A5F0C">
      <w:pPr>
        <w:keepNext/>
        <w:keepLines/>
        <w:shd w:val="clear" w:color="auto" w:fill="FFFFFF"/>
        <w:spacing w:after="0" w:line="240" w:lineRule="auto"/>
        <w:ind w:right="-714"/>
        <w:rPr>
          <w:rFonts w:ascii="Times New Roman" w:hAnsi="Times New Roman" w:cs="Times New Roman"/>
          <w:b/>
          <w:color w:val="222222"/>
          <w:u w:color="000000"/>
          <w:lang w:eastAsia="hu-HU"/>
        </w:rPr>
      </w:pPr>
      <w:r w:rsidRPr="006874EF">
        <w:rPr>
          <w:rFonts w:ascii="Times New Roman" w:eastAsia="Arial Unicode MS" w:hAnsi="Times New Roman" w:cs="Times New Roman"/>
          <w:b/>
          <w:color w:val="222222"/>
          <w:kern w:val="3"/>
          <w:u w:color="000000"/>
          <w:bdr w:val="nil"/>
          <w:lang w:eastAsia="hu-HU"/>
        </w:rPr>
        <w:t>Adatvédelmi Tisztviselő elérhetőségei:</w:t>
      </w:r>
    </w:p>
    <w:p w14:paraId="73D53B11" w14:textId="2DA493F7" w:rsidR="007A5F0C" w:rsidRPr="00AE650F" w:rsidRDefault="007A5F0C" w:rsidP="007A5F0C">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AE650F">
        <w:rPr>
          <w:rFonts w:ascii="Times New Roman" w:eastAsia="Arial Unicode MS" w:hAnsi="Times New Roman" w:cs="Times New Roman"/>
          <w:color w:val="222222"/>
          <w:kern w:val="3"/>
          <w:u w:color="000000"/>
          <w:bdr w:val="nil"/>
          <w:lang w:eastAsia="hu-HU"/>
        </w:rPr>
        <w:t>Név: L-Tender Zrt</w:t>
      </w:r>
      <w:r w:rsidR="00BC012F" w:rsidRPr="00AE650F">
        <w:rPr>
          <w:rFonts w:ascii="Times New Roman" w:eastAsia="Arial Unicode MS" w:hAnsi="Times New Roman" w:cs="Times New Roman"/>
          <w:color w:val="222222"/>
          <w:kern w:val="3"/>
          <w:u w:color="000000"/>
          <w:bdr w:val="nil"/>
          <w:lang w:eastAsia="hu-HU"/>
        </w:rPr>
        <w:t>.</w:t>
      </w:r>
    </w:p>
    <w:p w14:paraId="5647E400" w14:textId="1DCD2A32" w:rsidR="007A5F0C" w:rsidRPr="00AE650F" w:rsidRDefault="007A5F0C" w:rsidP="007A5F0C">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AE650F">
        <w:rPr>
          <w:rFonts w:ascii="Times New Roman" w:eastAsia="Arial Unicode MS" w:hAnsi="Times New Roman" w:cs="Times New Roman"/>
          <w:color w:val="222222"/>
          <w:kern w:val="3"/>
          <w:u w:color="000000"/>
          <w:bdr w:val="nil"/>
          <w:lang w:eastAsia="hu-HU"/>
        </w:rPr>
        <w:t>E-mail: </w:t>
      </w:r>
      <w:r w:rsidR="00BC012F" w:rsidRPr="00BC012F">
        <w:rPr>
          <w:rFonts w:ascii="Times New Roman" w:eastAsia="Arial Unicode MS" w:hAnsi="Times New Roman" w:cs="Times New Roman"/>
          <w:color w:val="222222"/>
          <w:kern w:val="3"/>
          <w:u w:color="000000"/>
          <w:bdr w:val="nil"/>
          <w:lang w:eastAsia="hu-HU"/>
        </w:rPr>
        <w:t>office@ltender.hu</w:t>
      </w:r>
    </w:p>
    <w:p w14:paraId="1F02B256" w14:textId="62D8943B" w:rsidR="007A5F0C" w:rsidRPr="006874EF" w:rsidRDefault="007A5F0C" w:rsidP="007A5F0C">
      <w:pPr>
        <w:keepNext/>
        <w:keepLines/>
        <w:pBdr>
          <w:top w:val="nil"/>
          <w:left w:val="nil"/>
          <w:bottom w:val="nil"/>
          <w:right w:val="nil"/>
          <w:between w:val="nil"/>
          <w:bar w:val="nil"/>
        </w:pBdr>
        <w:suppressAutoHyphens/>
        <w:spacing w:after="0" w:line="240" w:lineRule="auto"/>
        <w:ind w:right="-714"/>
        <w:rPr>
          <w:rFonts w:ascii="Times New Roman" w:eastAsia="Arial Unicode MS" w:hAnsi="Times New Roman" w:cs="Times New Roman"/>
          <w:color w:val="000000"/>
          <w:kern w:val="3"/>
          <w:u w:color="000000"/>
          <w:bdr w:val="nil"/>
          <w:lang w:eastAsia="hu-HU"/>
        </w:rPr>
      </w:pPr>
      <w:r w:rsidRPr="00AE650F">
        <w:rPr>
          <w:rFonts w:ascii="Times New Roman" w:eastAsia="Arial Unicode MS" w:hAnsi="Times New Roman" w:cs="Times New Roman"/>
          <w:color w:val="222222"/>
          <w:kern w:val="3"/>
          <w:u w:color="000000"/>
          <w:bdr w:val="nil"/>
          <w:lang w:eastAsia="hu-HU"/>
        </w:rPr>
        <w:t>Cím:</w:t>
      </w:r>
      <w:r w:rsidR="00BC012F" w:rsidRPr="00AE650F">
        <w:rPr>
          <w:rFonts w:ascii="Times New Roman" w:eastAsia="Arial Unicode MS" w:hAnsi="Times New Roman" w:cs="Times New Roman"/>
          <w:color w:val="222222"/>
          <w:kern w:val="3"/>
          <w:u w:color="000000"/>
          <w:bdr w:val="nil"/>
          <w:lang w:eastAsia="hu-HU"/>
        </w:rPr>
        <w:t xml:space="preserve"> </w:t>
      </w:r>
      <w:r w:rsidR="00BC012F" w:rsidRPr="00BC012F">
        <w:rPr>
          <w:rFonts w:ascii="Times New Roman" w:eastAsia="Arial Unicode MS" w:hAnsi="Times New Roman" w:cs="Times New Roman"/>
          <w:color w:val="222222"/>
          <w:kern w:val="3"/>
          <w:u w:color="000000"/>
          <w:bdr w:val="nil"/>
          <w:lang w:eastAsia="hu-HU"/>
        </w:rPr>
        <w:t>2890 Tata Új út 3.</w:t>
      </w:r>
    </w:p>
    <w:p w14:paraId="45805B05" w14:textId="77777777" w:rsidR="007A5F0C" w:rsidRPr="006874EF" w:rsidRDefault="007A5F0C" w:rsidP="007A5F0C">
      <w:pPr>
        <w:keepNext/>
        <w:keepLines/>
        <w:spacing w:after="0" w:line="240" w:lineRule="auto"/>
        <w:jc w:val="both"/>
        <w:rPr>
          <w:rFonts w:ascii="Times New Roman" w:hAnsi="Times New Roman" w:cs="Times New Roman"/>
          <w:b/>
          <w:smallCaps/>
        </w:rPr>
      </w:pPr>
    </w:p>
    <w:p w14:paraId="6830971F" w14:textId="77777777" w:rsidR="007A5F0C" w:rsidRPr="006874EF" w:rsidRDefault="007A5F0C" w:rsidP="002F297D">
      <w:pPr>
        <w:pStyle w:val="Listaszerbekezds"/>
        <w:keepNext/>
        <w:keepLines/>
        <w:numPr>
          <w:ilvl w:val="0"/>
          <w:numId w:val="13"/>
        </w:numPr>
        <w:spacing w:after="0" w:line="240" w:lineRule="auto"/>
        <w:ind w:left="567" w:hanging="567"/>
        <w:jc w:val="both"/>
        <w:rPr>
          <w:rFonts w:ascii="Times New Roman" w:hAnsi="Times New Roman"/>
          <w:b/>
          <w:smallCaps/>
          <w:u w:val="single"/>
        </w:rPr>
      </w:pPr>
      <w:r w:rsidRPr="006874EF">
        <w:rPr>
          <w:rFonts w:ascii="Times New Roman" w:hAnsi="Times New Roman"/>
          <w:b/>
        </w:rPr>
        <w:t>ADATKEZELÉSI</w:t>
      </w:r>
      <w:r w:rsidRPr="006874EF">
        <w:rPr>
          <w:rFonts w:ascii="Times New Roman" w:hAnsi="Times New Roman"/>
          <w:b/>
          <w:smallCaps/>
          <w:u w:val="single"/>
        </w:rPr>
        <w:t xml:space="preserve"> </w:t>
      </w:r>
      <w:r w:rsidRPr="006874EF">
        <w:rPr>
          <w:rFonts w:ascii="Times New Roman" w:hAnsi="Times New Roman"/>
          <w:b/>
        </w:rPr>
        <w:t>ESETEK</w:t>
      </w:r>
    </w:p>
    <w:p w14:paraId="2B2264F8" w14:textId="77777777" w:rsidR="000B3C28" w:rsidRPr="006874EF" w:rsidRDefault="000B3C28" w:rsidP="000B3C28">
      <w:pPr>
        <w:pStyle w:val="Listaszerbekezds"/>
        <w:keepNext/>
        <w:keepLines/>
        <w:spacing w:after="0" w:line="240" w:lineRule="auto"/>
        <w:ind w:left="1080"/>
        <w:jc w:val="both"/>
        <w:rPr>
          <w:rFonts w:ascii="Times New Roman" w:hAnsi="Times New Roman"/>
          <w:b/>
          <w:smallCaps/>
          <w:u w:val="single"/>
        </w:rPr>
      </w:pPr>
    </w:p>
    <w:p w14:paraId="6188365D" w14:textId="77777777" w:rsidR="000B3C28" w:rsidRPr="006874EF" w:rsidRDefault="000B3C28" w:rsidP="009D47A4">
      <w:pPr>
        <w:pStyle w:val="Listaszerbekezds"/>
        <w:numPr>
          <w:ilvl w:val="0"/>
          <w:numId w:val="17"/>
        </w:numPr>
        <w:pBdr>
          <w:top w:val="nil"/>
          <w:left w:val="nil"/>
          <w:bottom w:val="nil"/>
          <w:right w:val="nil"/>
          <w:between w:val="nil"/>
          <w:bar w:val="nil"/>
        </w:pBdr>
        <w:suppressAutoHyphens/>
        <w:spacing w:after="0" w:line="240" w:lineRule="auto"/>
        <w:ind w:left="284" w:hanging="284"/>
        <w:jc w:val="both"/>
        <w:rPr>
          <w:rFonts w:ascii="Times New Roman" w:hAnsi="Times New Roman"/>
          <w:b/>
          <w:u w:val="single"/>
        </w:rPr>
      </w:pPr>
      <w:r w:rsidRPr="006874EF">
        <w:rPr>
          <w:rFonts w:ascii="Times New Roman" w:hAnsi="Times New Roman"/>
          <w:b/>
          <w:u w:val="single"/>
        </w:rPr>
        <w:t>A rendszer által naplózott személyes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0B3C28" w:rsidRPr="006874EF" w14:paraId="2AFA506E" w14:textId="77777777" w:rsidTr="006874EF">
        <w:tc>
          <w:tcPr>
            <w:tcW w:w="2263" w:type="dxa"/>
            <w:tcBorders>
              <w:top w:val="single" w:sz="4" w:space="0" w:color="auto"/>
              <w:left w:val="single" w:sz="4" w:space="0" w:color="auto"/>
              <w:bottom w:val="single" w:sz="4" w:space="0" w:color="auto"/>
              <w:right w:val="single" w:sz="4" w:space="0" w:color="auto"/>
            </w:tcBorders>
            <w:hideMark/>
          </w:tcPr>
          <w:p w14:paraId="419A776F" w14:textId="77777777" w:rsidR="000B3C28" w:rsidRPr="006874EF" w:rsidRDefault="000B3C28" w:rsidP="008867AF">
            <w:pPr>
              <w:spacing w:after="0" w:line="240" w:lineRule="auto"/>
              <w:jc w:val="both"/>
              <w:rPr>
                <w:rFonts w:ascii="Times New Roman" w:hAnsi="Times New Roman" w:cs="Times New Roman"/>
                <w:b/>
              </w:rPr>
            </w:pPr>
            <w:r w:rsidRPr="006874EF">
              <w:rPr>
                <w:rFonts w:ascii="Times New Roman" w:hAnsi="Times New Roman" w:cs="Times New Roman"/>
                <w:b/>
              </w:rPr>
              <w:t>Kezelt adatok köre:</w:t>
            </w:r>
          </w:p>
        </w:tc>
        <w:tc>
          <w:tcPr>
            <w:tcW w:w="6799" w:type="dxa"/>
            <w:tcBorders>
              <w:top w:val="single" w:sz="4" w:space="0" w:color="auto"/>
              <w:left w:val="single" w:sz="4" w:space="0" w:color="auto"/>
              <w:bottom w:val="single" w:sz="4" w:space="0" w:color="auto"/>
              <w:right w:val="single" w:sz="4" w:space="0" w:color="auto"/>
            </w:tcBorders>
            <w:hideMark/>
          </w:tcPr>
          <w:p w14:paraId="5DE4BB82" w14:textId="77777777" w:rsidR="000B3C28" w:rsidRPr="006874EF" w:rsidRDefault="000B3C28" w:rsidP="008867AF">
            <w:pPr>
              <w:spacing w:after="0" w:line="240" w:lineRule="auto"/>
              <w:jc w:val="both"/>
              <w:rPr>
                <w:rFonts w:ascii="Times New Roman" w:hAnsi="Times New Roman" w:cs="Times New Roman"/>
                <w:b/>
              </w:rPr>
            </w:pPr>
            <w:r w:rsidRPr="006874EF">
              <w:rPr>
                <w:rFonts w:ascii="Times New Roman" w:hAnsi="Times New Roman" w:cs="Times New Roman"/>
                <w:b/>
              </w:rPr>
              <w:t>Adatkezelés célja</w:t>
            </w:r>
          </w:p>
        </w:tc>
      </w:tr>
      <w:tr w:rsidR="000B3C28" w:rsidRPr="006874EF" w14:paraId="38708964" w14:textId="77777777" w:rsidTr="006874EF">
        <w:tc>
          <w:tcPr>
            <w:tcW w:w="2263" w:type="dxa"/>
            <w:tcBorders>
              <w:top w:val="single" w:sz="4" w:space="0" w:color="auto"/>
              <w:left w:val="single" w:sz="4" w:space="0" w:color="auto"/>
              <w:bottom w:val="single" w:sz="4" w:space="0" w:color="auto"/>
              <w:right w:val="single" w:sz="4" w:space="0" w:color="auto"/>
            </w:tcBorders>
            <w:hideMark/>
          </w:tcPr>
          <w:p w14:paraId="5FEC5C82" w14:textId="77777777" w:rsidR="000B3C28" w:rsidRPr="006874EF" w:rsidRDefault="000B3C28" w:rsidP="008867AF">
            <w:pPr>
              <w:spacing w:after="0" w:line="240" w:lineRule="auto"/>
              <w:jc w:val="both"/>
              <w:rPr>
                <w:rFonts w:ascii="Times New Roman" w:hAnsi="Times New Roman" w:cs="Times New Roman"/>
              </w:rPr>
            </w:pPr>
            <w:r w:rsidRPr="006874EF">
              <w:rPr>
                <w:rFonts w:ascii="Times New Roman" w:hAnsi="Times New Roman" w:cs="Times New Roman"/>
              </w:rPr>
              <w:t>IP cím</w:t>
            </w:r>
          </w:p>
        </w:tc>
        <w:tc>
          <w:tcPr>
            <w:tcW w:w="6799" w:type="dxa"/>
            <w:tcBorders>
              <w:top w:val="single" w:sz="4" w:space="0" w:color="auto"/>
              <w:left w:val="single" w:sz="4" w:space="0" w:color="auto"/>
              <w:bottom w:val="single" w:sz="4" w:space="0" w:color="auto"/>
              <w:right w:val="single" w:sz="4" w:space="0" w:color="auto"/>
            </w:tcBorders>
            <w:hideMark/>
          </w:tcPr>
          <w:p w14:paraId="09A5CB2F" w14:textId="77777777" w:rsidR="000B3C28" w:rsidRPr="006874EF" w:rsidRDefault="000B3C28" w:rsidP="008867AF">
            <w:pPr>
              <w:spacing w:after="0" w:line="240" w:lineRule="auto"/>
              <w:jc w:val="both"/>
              <w:rPr>
                <w:rFonts w:ascii="Times New Roman" w:hAnsi="Times New Roman" w:cs="Times New Roman"/>
              </w:rPr>
            </w:pPr>
            <w:r w:rsidRPr="006874EF">
              <w:rPr>
                <w:rFonts w:ascii="Times New Roman" w:hAnsi="Times New Roman" w:cs="Times New Roman"/>
              </w:rPr>
              <w:t>A rendszerbe bejelentkező Felhasználó eszközéhez internetszolgáltató által kiosztott azonosítószám. Adatkezelő a rendszer informatikai biztonságának biztosítása céljából kezeli.</w:t>
            </w:r>
          </w:p>
        </w:tc>
      </w:tr>
      <w:tr w:rsidR="000B3C28" w:rsidRPr="006874EF" w14:paraId="72C65763" w14:textId="77777777" w:rsidTr="006874EF">
        <w:tc>
          <w:tcPr>
            <w:tcW w:w="2263" w:type="dxa"/>
            <w:tcBorders>
              <w:top w:val="single" w:sz="4" w:space="0" w:color="auto"/>
              <w:left w:val="single" w:sz="4" w:space="0" w:color="auto"/>
              <w:bottom w:val="single" w:sz="4" w:space="0" w:color="auto"/>
              <w:right w:val="single" w:sz="4" w:space="0" w:color="auto"/>
            </w:tcBorders>
            <w:hideMark/>
          </w:tcPr>
          <w:p w14:paraId="50538776" w14:textId="77777777" w:rsidR="000B3C28" w:rsidRPr="006874EF" w:rsidRDefault="000B3C28" w:rsidP="008867AF">
            <w:pPr>
              <w:spacing w:after="0" w:line="240" w:lineRule="auto"/>
              <w:jc w:val="both"/>
              <w:rPr>
                <w:rFonts w:ascii="Times New Roman" w:hAnsi="Times New Roman" w:cs="Times New Roman"/>
              </w:rPr>
            </w:pPr>
            <w:r w:rsidRPr="006874EF">
              <w:rPr>
                <w:rFonts w:ascii="Times New Roman" w:hAnsi="Times New Roman" w:cs="Times New Roman"/>
              </w:rPr>
              <w:t>Böngésző típusa</w:t>
            </w:r>
          </w:p>
        </w:tc>
        <w:tc>
          <w:tcPr>
            <w:tcW w:w="6799" w:type="dxa"/>
            <w:tcBorders>
              <w:top w:val="single" w:sz="4" w:space="0" w:color="auto"/>
              <w:left w:val="single" w:sz="4" w:space="0" w:color="auto"/>
              <w:bottom w:val="single" w:sz="4" w:space="0" w:color="auto"/>
              <w:right w:val="single" w:sz="4" w:space="0" w:color="auto"/>
            </w:tcBorders>
            <w:hideMark/>
          </w:tcPr>
          <w:p w14:paraId="2F80944F" w14:textId="77777777" w:rsidR="000B3C28" w:rsidRPr="006874EF" w:rsidRDefault="000B3C28" w:rsidP="008867AF">
            <w:pPr>
              <w:spacing w:after="0" w:line="240" w:lineRule="auto"/>
              <w:jc w:val="both"/>
              <w:rPr>
                <w:rFonts w:ascii="Times New Roman" w:hAnsi="Times New Roman" w:cs="Times New Roman"/>
              </w:rPr>
            </w:pPr>
            <w:r w:rsidRPr="006874EF">
              <w:rPr>
                <w:rFonts w:ascii="Times New Roman" w:hAnsi="Times New Roman" w:cs="Times New Roman"/>
              </w:rPr>
              <w:t xml:space="preserve">A böngésző típusának megfelelő </w:t>
            </w:r>
            <w:proofErr w:type="spellStart"/>
            <w:r w:rsidRPr="006874EF">
              <w:rPr>
                <w:rFonts w:ascii="Times New Roman" w:hAnsi="Times New Roman" w:cs="Times New Roman"/>
              </w:rPr>
              <w:t>html</w:t>
            </w:r>
            <w:proofErr w:type="spellEnd"/>
            <w:r w:rsidRPr="006874EF">
              <w:rPr>
                <w:rFonts w:ascii="Times New Roman" w:hAnsi="Times New Roman" w:cs="Times New Roman"/>
              </w:rPr>
              <w:t xml:space="preserve"> kód küldése.</w:t>
            </w:r>
          </w:p>
        </w:tc>
      </w:tr>
    </w:tbl>
    <w:p w14:paraId="3E13761D" w14:textId="4E7A4164" w:rsidR="000B3C28" w:rsidRDefault="000B3C28" w:rsidP="000B3C28">
      <w:pPr>
        <w:spacing w:after="0" w:line="240" w:lineRule="auto"/>
        <w:jc w:val="both"/>
        <w:rPr>
          <w:rFonts w:ascii="Times New Roman" w:hAnsi="Times New Roman" w:cs="Times New Roman"/>
        </w:rPr>
      </w:pPr>
      <w:r w:rsidRPr="006874EF">
        <w:rPr>
          <w:rFonts w:ascii="Times New Roman" w:hAnsi="Times New Roman" w:cs="Times New Roman"/>
          <w:b/>
        </w:rPr>
        <w:t>Az adatkezelés jogalapja:</w:t>
      </w:r>
      <w:r w:rsidRPr="006874EF">
        <w:rPr>
          <w:rFonts w:ascii="Times New Roman" w:hAnsi="Times New Roman" w:cs="Times New Roman"/>
        </w:rPr>
        <w:t xml:space="preserve"> A Rendelet 6. cikk (1) bekezdés a) pontja alapján a Felhasználó önkéntes hozzájárulása.</w:t>
      </w:r>
    </w:p>
    <w:p w14:paraId="432B89F2" w14:textId="77777777" w:rsidR="0017661E" w:rsidRPr="006874EF" w:rsidRDefault="0017661E" w:rsidP="000B3C28">
      <w:pPr>
        <w:spacing w:after="0" w:line="240" w:lineRule="auto"/>
        <w:jc w:val="both"/>
        <w:rPr>
          <w:rFonts w:ascii="Times New Roman" w:hAnsi="Times New Roman" w:cs="Times New Roman"/>
        </w:rPr>
      </w:pPr>
    </w:p>
    <w:p w14:paraId="1F1C2A29" w14:textId="7857E2FA" w:rsidR="006874EF" w:rsidRDefault="000B3C28" w:rsidP="006874EF">
      <w:pPr>
        <w:spacing w:after="0" w:line="240" w:lineRule="auto"/>
        <w:jc w:val="both"/>
        <w:rPr>
          <w:rFonts w:ascii="Times New Roman" w:hAnsi="Times New Roman" w:cs="Times New Roman"/>
        </w:rPr>
      </w:pPr>
      <w:r w:rsidRPr="006874EF">
        <w:rPr>
          <w:rFonts w:ascii="Times New Roman" w:hAnsi="Times New Roman" w:cs="Times New Roman"/>
          <w:b/>
        </w:rPr>
        <w:t>Az adatkezelés időtartama:</w:t>
      </w:r>
      <w:r w:rsidRPr="006874EF">
        <w:rPr>
          <w:rFonts w:ascii="Times New Roman" w:hAnsi="Times New Roman" w:cs="Times New Roman"/>
          <w:u w:val="single"/>
        </w:rPr>
        <w:t xml:space="preserve"> </w:t>
      </w:r>
      <w:r w:rsidRPr="006874EF">
        <w:rPr>
          <w:rFonts w:ascii="Times New Roman" w:hAnsi="Times New Roman" w:cs="Times New Roman"/>
        </w:rPr>
        <w:t>A rendszer az itt megjelölt adatokat a keletkezésüktől számított 6 hónapig tárolja, majd azokat automatikusan törli</w:t>
      </w:r>
      <w:r w:rsidR="006874EF" w:rsidRPr="006874EF">
        <w:rPr>
          <w:rFonts w:ascii="Times New Roman" w:hAnsi="Times New Roman" w:cs="Times New Roman"/>
        </w:rPr>
        <w:t>.</w:t>
      </w:r>
    </w:p>
    <w:p w14:paraId="5EAB7765" w14:textId="77777777" w:rsidR="0017661E" w:rsidRPr="006874EF" w:rsidRDefault="0017661E" w:rsidP="006874EF">
      <w:pPr>
        <w:spacing w:after="0" w:line="240" w:lineRule="auto"/>
        <w:jc w:val="both"/>
        <w:rPr>
          <w:rFonts w:ascii="Times New Roman" w:hAnsi="Times New Roman" w:cs="Times New Roman"/>
        </w:rPr>
      </w:pPr>
    </w:p>
    <w:p w14:paraId="38AA85BC" w14:textId="77777777" w:rsidR="006874EF" w:rsidRPr="006874EF" w:rsidRDefault="000B3C28" w:rsidP="006874EF">
      <w:pPr>
        <w:spacing w:after="0" w:line="240" w:lineRule="auto"/>
        <w:jc w:val="both"/>
        <w:rPr>
          <w:rFonts w:ascii="Times New Roman" w:hAnsi="Times New Roman" w:cs="Times New Roman"/>
        </w:rPr>
      </w:pPr>
      <w:r w:rsidRPr="006874EF">
        <w:rPr>
          <w:rFonts w:ascii="Times New Roman" w:hAnsi="Times New Roman" w:cs="Times New Roman"/>
          <w:b/>
        </w:rPr>
        <w:t>Adatszolgáltatás elmaradásának lehetséges következményei</w:t>
      </w:r>
      <w:r w:rsidRPr="006874EF">
        <w:rPr>
          <w:rFonts w:ascii="Times New Roman" w:hAnsi="Times New Roman" w:cs="Times New Roman"/>
        </w:rPr>
        <w:t>: analitikai mérések pontatlansága</w:t>
      </w:r>
    </w:p>
    <w:p w14:paraId="2C2A5450" w14:textId="77777777" w:rsidR="006874EF" w:rsidRPr="006874EF" w:rsidRDefault="006874EF" w:rsidP="006874EF">
      <w:pPr>
        <w:spacing w:after="0" w:line="240" w:lineRule="auto"/>
        <w:jc w:val="both"/>
        <w:rPr>
          <w:rFonts w:ascii="Times New Roman" w:hAnsi="Times New Roman" w:cs="Times New Roman"/>
          <w:b/>
          <w:u w:val="single"/>
        </w:rPr>
      </w:pPr>
    </w:p>
    <w:p w14:paraId="3A12B713" w14:textId="2B0B0390" w:rsidR="006874EF" w:rsidRPr="006874EF" w:rsidRDefault="000B3C28" w:rsidP="006874EF">
      <w:pPr>
        <w:pStyle w:val="Listaszerbekezds"/>
        <w:numPr>
          <w:ilvl w:val="0"/>
          <w:numId w:val="17"/>
        </w:numPr>
        <w:spacing w:after="0" w:line="240" w:lineRule="auto"/>
        <w:ind w:left="284" w:hanging="284"/>
        <w:jc w:val="both"/>
        <w:rPr>
          <w:rFonts w:ascii="Times New Roman" w:hAnsi="Times New Roman"/>
          <w:b/>
          <w:u w:val="single"/>
        </w:rPr>
      </w:pPr>
      <w:r w:rsidRPr="006874EF">
        <w:rPr>
          <w:rFonts w:ascii="Times New Roman" w:hAnsi="Times New Roman"/>
          <w:b/>
          <w:u w:val="single"/>
        </w:rPr>
        <w:t>Hirdetés feladásával kapcsolatos adatkezelés</w:t>
      </w:r>
    </w:p>
    <w:tbl>
      <w:tblPr>
        <w:tblpPr w:leftFromText="141" w:rightFromText="141" w:vertAnchor="text" w:horzAnchor="margin" w:tblpY="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3"/>
      </w:tblGrid>
      <w:tr w:rsidR="006874EF" w:rsidRPr="006874EF" w14:paraId="247A20C0" w14:textId="77777777" w:rsidTr="006874EF">
        <w:tc>
          <w:tcPr>
            <w:tcW w:w="4519" w:type="dxa"/>
          </w:tcPr>
          <w:p w14:paraId="6938EB7E" w14:textId="77777777" w:rsidR="006874EF" w:rsidRPr="006874EF" w:rsidRDefault="006874EF" w:rsidP="006874EF">
            <w:pPr>
              <w:keepNext/>
              <w:keepLines/>
              <w:spacing w:after="0" w:line="240" w:lineRule="auto"/>
              <w:jc w:val="both"/>
              <w:rPr>
                <w:rFonts w:ascii="Times New Roman" w:hAnsi="Times New Roman" w:cs="Times New Roman"/>
                <w:b/>
              </w:rPr>
            </w:pPr>
            <w:r w:rsidRPr="006874EF">
              <w:rPr>
                <w:rFonts w:ascii="Times New Roman" w:hAnsi="Times New Roman" w:cs="Times New Roman"/>
                <w:b/>
              </w:rPr>
              <w:t>Kezelt adatok köre</w:t>
            </w:r>
          </w:p>
        </w:tc>
        <w:tc>
          <w:tcPr>
            <w:tcW w:w="4543" w:type="dxa"/>
          </w:tcPr>
          <w:p w14:paraId="47AF2062" w14:textId="77777777" w:rsidR="006874EF" w:rsidRPr="006874EF" w:rsidRDefault="006874EF" w:rsidP="006874EF">
            <w:pPr>
              <w:keepNext/>
              <w:keepLines/>
              <w:spacing w:after="0" w:line="240" w:lineRule="auto"/>
              <w:jc w:val="both"/>
              <w:rPr>
                <w:rFonts w:ascii="Times New Roman" w:hAnsi="Times New Roman" w:cs="Times New Roman"/>
                <w:b/>
              </w:rPr>
            </w:pPr>
            <w:r w:rsidRPr="006874EF">
              <w:rPr>
                <w:rFonts w:ascii="Times New Roman" w:hAnsi="Times New Roman" w:cs="Times New Roman"/>
                <w:b/>
              </w:rPr>
              <w:t>Adatkezelés célja</w:t>
            </w:r>
          </w:p>
        </w:tc>
      </w:tr>
      <w:tr w:rsidR="006874EF" w:rsidRPr="006874EF" w14:paraId="727EFB5C" w14:textId="77777777" w:rsidTr="006874EF">
        <w:trPr>
          <w:trHeight w:val="227"/>
        </w:trPr>
        <w:tc>
          <w:tcPr>
            <w:tcW w:w="4519" w:type="dxa"/>
          </w:tcPr>
          <w:p w14:paraId="7C4734B9"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név</w:t>
            </w:r>
          </w:p>
        </w:tc>
        <w:tc>
          <w:tcPr>
            <w:tcW w:w="4543" w:type="dxa"/>
          </w:tcPr>
          <w:p w14:paraId="52BE8847"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beazonosítás</w:t>
            </w:r>
          </w:p>
        </w:tc>
      </w:tr>
      <w:tr w:rsidR="006874EF" w:rsidRPr="006874EF" w14:paraId="4F072291" w14:textId="77777777" w:rsidTr="006874EF">
        <w:trPr>
          <w:trHeight w:val="227"/>
        </w:trPr>
        <w:tc>
          <w:tcPr>
            <w:tcW w:w="4519" w:type="dxa"/>
          </w:tcPr>
          <w:p w14:paraId="0C7DE406"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cím</w:t>
            </w:r>
          </w:p>
        </w:tc>
        <w:tc>
          <w:tcPr>
            <w:tcW w:w="4543" w:type="dxa"/>
          </w:tcPr>
          <w:p w14:paraId="54A1675C" w14:textId="77777777" w:rsidR="006874EF" w:rsidRPr="006874EF" w:rsidRDefault="006874EF" w:rsidP="006874EF">
            <w:pPr>
              <w:spacing w:after="0" w:line="240" w:lineRule="auto"/>
              <w:rPr>
                <w:rFonts w:ascii="Times New Roman" w:hAnsi="Times New Roman" w:cs="Times New Roman"/>
              </w:rPr>
            </w:pPr>
            <w:r w:rsidRPr="006874EF">
              <w:rPr>
                <w:rFonts w:ascii="Times New Roman" w:hAnsi="Times New Roman" w:cs="Times New Roman"/>
              </w:rPr>
              <w:t>számla kiállításához szükséges adat</w:t>
            </w:r>
          </w:p>
        </w:tc>
      </w:tr>
      <w:tr w:rsidR="006874EF" w:rsidRPr="006874EF" w14:paraId="4776C1DC" w14:textId="77777777" w:rsidTr="006874EF">
        <w:trPr>
          <w:trHeight w:val="227"/>
        </w:trPr>
        <w:tc>
          <w:tcPr>
            <w:tcW w:w="4519" w:type="dxa"/>
          </w:tcPr>
          <w:p w14:paraId="5FC5EEF6"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 xml:space="preserve">email </w:t>
            </w:r>
          </w:p>
        </w:tc>
        <w:tc>
          <w:tcPr>
            <w:tcW w:w="4543" w:type="dxa"/>
          </w:tcPr>
          <w:p w14:paraId="476D4ED9" w14:textId="77777777" w:rsidR="006874EF" w:rsidRPr="006874EF" w:rsidRDefault="006874EF" w:rsidP="006874EF">
            <w:pPr>
              <w:spacing w:after="0" w:line="240" w:lineRule="auto"/>
              <w:rPr>
                <w:rFonts w:ascii="Times New Roman" w:hAnsi="Times New Roman" w:cs="Times New Roman"/>
              </w:rPr>
            </w:pPr>
            <w:r w:rsidRPr="006874EF">
              <w:rPr>
                <w:rFonts w:ascii="Times New Roman" w:hAnsi="Times New Roman" w:cs="Times New Roman"/>
              </w:rPr>
              <w:t>kapcsolattartás</w:t>
            </w:r>
          </w:p>
        </w:tc>
      </w:tr>
      <w:tr w:rsidR="006874EF" w:rsidRPr="006874EF" w14:paraId="36E046A6" w14:textId="77777777" w:rsidTr="006874EF">
        <w:trPr>
          <w:trHeight w:val="227"/>
        </w:trPr>
        <w:tc>
          <w:tcPr>
            <w:tcW w:w="4519" w:type="dxa"/>
          </w:tcPr>
          <w:p w14:paraId="31F7E565"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telefonszám</w:t>
            </w:r>
          </w:p>
        </w:tc>
        <w:tc>
          <w:tcPr>
            <w:tcW w:w="4543" w:type="dxa"/>
          </w:tcPr>
          <w:p w14:paraId="0E2830AE" w14:textId="77777777" w:rsidR="006874EF" w:rsidRPr="006874EF" w:rsidRDefault="006874EF" w:rsidP="006874EF">
            <w:pPr>
              <w:spacing w:after="0" w:line="240" w:lineRule="auto"/>
              <w:rPr>
                <w:rFonts w:ascii="Times New Roman" w:hAnsi="Times New Roman" w:cs="Times New Roman"/>
              </w:rPr>
            </w:pPr>
            <w:r w:rsidRPr="006874EF">
              <w:rPr>
                <w:rFonts w:ascii="Times New Roman" w:hAnsi="Times New Roman" w:cs="Times New Roman"/>
              </w:rPr>
              <w:t>kapcsolattartás</w:t>
            </w:r>
          </w:p>
        </w:tc>
      </w:tr>
    </w:tbl>
    <w:p w14:paraId="6BD060E2" w14:textId="77777777" w:rsidR="006874EF" w:rsidRPr="006874EF" w:rsidRDefault="006874EF" w:rsidP="006874EF">
      <w:pPr>
        <w:spacing w:after="0" w:line="240" w:lineRule="auto"/>
        <w:jc w:val="both"/>
        <w:rPr>
          <w:rFonts w:ascii="Times New Roman" w:eastAsia="Times New Roman" w:hAnsi="Times New Roman" w:cs="Times New Roman"/>
          <w:color w:val="000000"/>
          <w:lang w:eastAsia="hu-HU"/>
        </w:rPr>
      </w:pPr>
      <w:r w:rsidRPr="006874EF">
        <w:rPr>
          <w:rFonts w:ascii="Times New Roman" w:hAnsi="Times New Roman" w:cs="Times New Roman"/>
          <w:b/>
        </w:rPr>
        <w:t xml:space="preserve"> </w:t>
      </w:r>
      <w:r w:rsidR="007A5F0C" w:rsidRPr="006874EF">
        <w:rPr>
          <w:rFonts w:ascii="Times New Roman" w:hAnsi="Times New Roman" w:cs="Times New Roman"/>
          <w:b/>
        </w:rPr>
        <w:t>Adatkezelések célja:</w:t>
      </w:r>
      <w:r w:rsidR="007A5F0C" w:rsidRPr="006874EF">
        <w:rPr>
          <w:rFonts w:ascii="Times New Roman" w:hAnsi="Times New Roman" w:cs="Times New Roman"/>
        </w:rPr>
        <w:t xml:space="preserve"> </w:t>
      </w:r>
      <w:r w:rsidR="000B3C28" w:rsidRPr="006874EF">
        <w:rPr>
          <w:rFonts w:ascii="Times New Roman" w:eastAsia="Times New Roman" w:hAnsi="Times New Roman" w:cs="Times New Roman"/>
          <w:color w:val="000000"/>
          <w:lang w:eastAsia="hu-HU"/>
        </w:rPr>
        <w:t xml:space="preserve">Az Adatkezelő által működtetett </w:t>
      </w:r>
      <w:proofErr w:type="spellStart"/>
      <w:r w:rsidR="000B3C28" w:rsidRPr="006874EF">
        <w:rPr>
          <w:rFonts w:ascii="Times New Roman" w:eastAsia="Times New Roman" w:hAnsi="Times New Roman" w:cs="Times New Roman"/>
          <w:color w:val="000000"/>
          <w:lang w:eastAsia="hu-HU"/>
        </w:rPr>
        <w:t>Kolorhét</w:t>
      </w:r>
      <w:proofErr w:type="spellEnd"/>
      <w:r w:rsidR="000B3C28" w:rsidRPr="006874EF">
        <w:rPr>
          <w:rFonts w:ascii="Times New Roman" w:eastAsia="Times New Roman" w:hAnsi="Times New Roman" w:cs="Times New Roman"/>
          <w:color w:val="000000"/>
          <w:lang w:eastAsia="hu-HU"/>
        </w:rPr>
        <w:t xml:space="preserve"> című hetente megjelenő helyi újságban és a </w:t>
      </w:r>
      <w:proofErr w:type="spellStart"/>
      <w:r w:rsidR="000B3C28" w:rsidRPr="006874EF">
        <w:rPr>
          <w:rFonts w:ascii="Times New Roman" w:eastAsia="Times New Roman" w:hAnsi="Times New Roman" w:cs="Times New Roman"/>
          <w:color w:val="000000"/>
          <w:lang w:eastAsia="hu-HU"/>
        </w:rPr>
        <w:t>Kolortv</w:t>
      </w:r>
      <w:proofErr w:type="spellEnd"/>
      <w:r w:rsidR="000B3C28" w:rsidRPr="006874EF">
        <w:rPr>
          <w:rFonts w:ascii="Times New Roman" w:eastAsia="Times New Roman" w:hAnsi="Times New Roman" w:cs="Times New Roman"/>
          <w:color w:val="000000"/>
          <w:lang w:eastAsia="hu-HU"/>
        </w:rPr>
        <w:t>-ben hirdetés feladás biztosítása.</w:t>
      </w:r>
    </w:p>
    <w:p w14:paraId="540641D9" w14:textId="0F190544" w:rsidR="0017661E" w:rsidRPr="0017661E" w:rsidRDefault="006874EF" w:rsidP="006874EF">
      <w:pPr>
        <w:spacing w:after="0" w:line="240" w:lineRule="auto"/>
        <w:jc w:val="both"/>
        <w:rPr>
          <w:rFonts w:ascii="Times New Roman" w:eastAsia="Times New Roman" w:hAnsi="Times New Roman" w:cs="Times New Roman"/>
          <w:color w:val="000000"/>
          <w:lang w:eastAsia="hu-HU"/>
        </w:rPr>
      </w:pPr>
      <w:r w:rsidRPr="006874EF">
        <w:rPr>
          <w:rFonts w:ascii="Times New Roman" w:hAnsi="Times New Roman" w:cs="Times New Roman"/>
          <w:b/>
        </w:rPr>
        <w:t>A</w:t>
      </w:r>
      <w:r w:rsidR="007A5F0C" w:rsidRPr="006874EF">
        <w:rPr>
          <w:rFonts w:ascii="Times New Roman" w:hAnsi="Times New Roman" w:cs="Times New Roman"/>
          <w:b/>
        </w:rPr>
        <w:t xml:space="preserve">datkezelés jogalapja: </w:t>
      </w:r>
      <w:r w:rsidR="007A5F0C" w:rsidRPr="006874EF">
        <w:rPr>
          <w:rFonts w:ascii="Times New Roman" w:eastAsia="Times New Roman" w:hAnsi="Times New Roman" w:cs="Times New Roman"/>
          <w:color w:val="000000"/>
          <w:lang w:eastAsia="hu-HU"/>
        </w:rPr>
        <w:t>a GDPR 6. cikk (1) e) az adatkezelés közérdekű vagy az adatkezelőre ruházott közhatalmi jogosítvány gyakorlásának keretében végzett feladat végrehajtásához szükséges.</w:t>
      </w:r>
    </w:p>
    <w:p w14:paraId="4AF137A8" w14:textId="77777777" w:rsidR="006874EF" w:rsidRPr="006874EF" w:rsidRDefault="007A5F0C" w:rsidP="006874EF">
      <w:pPr>
        <w:spacing w:after="0" w:line="240" w:lineRule="auto"/>
        <w:jc w:val="both"/>
        <w:rPr>
          <w:rFonts w:ascii="Times New Roman" w:hAnsi="Times New Roman" w:cs="Times New Roman"/>
        </w:rPr>
      </w:pPr>
      <w:r w:rsidRPr="006874EF">
        <w:rPr>
          <w:rFonts w:ascii="Times New Roman" w:hAnsi="Times New Roman" w:cs="Times New Roman"/>
          <w:b/>
          <w:bCs/>
        </w:rPr>
        <w:t xml:space="preserve">Az adatkezelés időtartama: </w:t>
      </w:r>
      <w:r w:rsidRPr="006874EF">
        <w:rPr>
          <w:rFonts w:ascii="Times New Roman" w:hAnsi="Times New Roman" w:cs="Times New Roman"/>
          <w:bCs/>
        </w:rPr>
        <w:t>5 év</w:t>
      </w:r>
    </w:p>
    <w:p w14:paraId="33992B64" w14:textId="171CE7B1" w:rsidR="007A5F0C" w:rsidRPr="006874EF" w:rsidRDefault="007A5F0C" w:rsidP="006874EF">
      <w:pPr>
        <w:spacing w:after="0" w:line="240" w:lineRule="auto"/>
        <w:jc w:val="both"/>
        <w:rPr>
          <w:rFonts w:ascii="Times New Roman" w:hAnsi="Times New Roman" w:cs="Times New Roman"/>
        </w:rPr>
      </w:pPr>
      <w:r w:rsidRPr="006874EF">
        <w:rPr>
          <w:rFonts w:ascii="Times New Roman" w:hAnsi="Times New Roman" w:cs="Times New Roman"/>
          <w:b/>
          <w:bCs/>
        </w:rPr>
        <w:t>Adatok forrása:</w:t>
      </w:r>
      <w:r w:rsidRPr="006874EF">
        <w:rPr>
          <w:rFonts w:ascii="Times New Roman" w:hAnsi="Times New Roman" w:cs="Times New Roman"/>
          <w:bCs/>
        </w:rPr>
        <w:t xml:space="preserve"> közvetlenül az érintettől felvett.</w:t>
      </w:r>
    </w:p>
    <w:p w14:paraId="162269C8" w14:textId="635E9027" w:rsidR="007A5F0C" w:rsidRDefault="007A5F0C" w:rsidP="007A5F0C">
      <w:pPr>
        <w:keepNext/>
        <w:keepLines/>
        <w:spacing w:after="0" w:line="240" w:lineRule="auto"/>
        <w:jc w:val="both"/>
        <w:rPr>
          <w:rFonts w:ascii="Times New Roman" w:hAnsi="Times New Roman" w:cs="Times New Roman"/>
        </w:rPr>
      </w:pPr>
      <w:r w:rsidRPr="006874EF">
        <w:rPr>
          <w:rFonts w:ascii="Times New Roman" w:hAnsi="Times New Roman" w:cs="Times New Roman"/>
          <w:b/>
        </w:rPr>
        <w:lastRenderedPageBreak/>
        <w:t>Adatszolgáltatás elmaradásának lehetséges következményei</w:t>
      </w:r>
      <w:r w:rsidRPr="006874EF">
        <w:rPr>
          <w:rFonts w:ascii="Times New Roman" w:hAnsi="Times New Roman" w:cs="Times New Roman"/>
        </w:rPr>
        <w:t>: Adatkezelő incidenst nem tudja nyilvántartásba venni és Hatósági megkeresés alkalmával bemutatni azt.</w:t>
      </w:r>
    </w:p>
    <w:p w14:paraId="3DCD1C15" w14:textId="77777777" w:rsidR="00DA4C46" w:rsidRPr="006874EF" w:rsidRDefault="00DA4C46" w:rsidP="007A5F0C">
      <w:pPr>
        <w:keepNext/>
        <w:keepLines/>
        <w:spacing w:after="0" w:line="240" w:lineRule="auto"/>
        <w:jc w:val="both"/>
        <w:rPr>
          <w:rFonts w:ascii="Times New Roman" w:hAnsi="Times New Roman" w:cs="Times New Roman"/>
        </w:rPr>
      </w:pPr>
    </w:p>
    <w:p w14:paraId="0E92CB42" w14:textId="77777777" w:rsidR="00DA4C46" w:rsidRPr="00F525C0" w:rsidRDefault="00DA4C46" w:rsidP="00DA4C46">
      <w:pPr>
        <w:pStyle w:val="Listaszerbekezds"/>
        <w:keepNext/>
        <w:keepLines/>
        <w:numPr>
          <w:ilvl w:val="0"/>
          <w:numId w:val="35"/>
        </w:numPr>
        <w:pBdr>
          <w:top w:val="nil"/>
          <w:left w:val="nil"/>
          <w:bottom w:val="nil"/>
          <w:right w:val="nil"/>
          <w:between w:val="nil"/>
          <w:bar w:val="nil"/>
        </w:pBdr>
        <w:suppressAutoHyphens/>
        <w:autoSpaceDE w:val="0"/>
        <w:autoSpaceDN w:val="0"/>
        <w:adjustRightInd w:val="0"/>
        <w:spacing w:after="0" w:line="240" w:lineRule="auto"/>
        <w:ind w:left="567" w:hanging="567"/>
        <w:contextualSpacing w:val="0"/>
        <w:jc w:val="both"/>
        <w:rPr>
          <w:rFonts w:ascii="Times New Roman" w:hAnsi="Times New Roman"/>
        </w:rPr>
      </w:pPr>
      <w:r w:rsidRPr="00F525C0">
        <w:rPr>
          <w:rFonts w:ascii="Times New Roman" w:hAnsi="Times New Roman"/>
          <w:b/>
          <w:bCs/>
          <w:u w:val="single"/>
        </w:rPr>
        <w:t>Hírlevél küldésével kapcsolatos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DA4C46" w:rsidRPr="00F525C0" w14:paraId="252A3608" w14:textId="77777777" w:rsidTr="008867AF">
        <w:trPr>
          <w:trHeight w:val="227"/>
          <w:jc w:val="center"/>
        </w:trPr>
        <w:tc>
          <w:tcPr>
            <w:tcW w:w="3397" w:type="dxa"/>
          </w:tcPr>
          <w:p w14:paraId="308C5508" w14:textId="77777777" w:rsidR="00DA4C46" w:rsidRPr="00F525C0" w:rsidRDefault="00DA4C46" w:rsidP="008867AF">
            <w:pPr>
              <w:keepNext/>
              <w:keepLines/>
              <w:spacing w:after="0" w:line="240" w:lineRule="auto"/>
              <w:jc w:val="both"/>
              <w:rPr>
                <w:rFonts w:ascii="Times New Roman" w:hAnsi="Times New Roman"/>
                <w:b/>
                <w:bCs/>
              </w:rPr>
            </w:pPr>
            <w:r w:rsidRPr="00F525C0">
              <w:rPr>
                <w:rFonts w:ascii="Times New Roman" w:hAnsi="Times New Roman"/>
                <w:b/>
                <w:bCs/>
              </w:rPr>
              <w:t>Kezelt adatok köre</w:t>
            </w:r>
          </w:p>
        </w:tc>
        <w:tc>
          <w:tcPr>
            <w:tcW w:w="5665" w:type="dxa"/>
          </w:tcPr>
          <w:p w14:paraId="12A6D446" w14:textId="77777777" w:rsidR="00DA4C46" w:rsidRPr="00F525C0" w:rsidRDefault="00DA4C46" w:rsidP="008867AF">
            <w:pPr>
              <w:keepNext/>
              <w:keepLines/>
              <w:spacing w:after="0" w:line="240" w:lineRule="auto"/>
              <w:jc w:val="both"/>
              <w:rPr>
                <w:rFonts w:ascii="Times New Roman" w:hAnsi="Times New Roman"/>
                <w:b/>
                <w:bCs/>
              </w:rPr>
            </w:pPr>
            <w:r w:rsidRPr="00F525C0">
              <w:rPr>
                <w:rFonts w:ascii="Times New Roman" w:hAnsi="Times New Roman"/>
                <w:b/>
                <w:bCs/>
              </w:rPr>
              <w:t>Adatkezelés célja</w:t>
            </w:r>
          </w:p>
        </w:tc>
      </w:tr>
      <w:tr w:rsidR="00DA4C46" w:rsidRPr="00F525C0" w14:paraId="3606372C" w14:textId="77777777" w:rsidTr="008867AF">
        <w:trPr>
          <w:trHeight w:val="20"/>
          <w:jc w:val="center"/>
        </w:trPr>
        <w:tc>
          <w:tcPr>
            <w:tcW w:w="3397" w:type="dxa"/>
          </w:tcPr>
          <w:p w14:paraId="5F679803" w14:textId="77777777" w:rsidR="00DA4C46" w:rsidRPr="00F525C0" w:rsidRDefault="00DA4C46" w:rsidP="008867AF">
            <w:pPr>
              <w:keepNext/>
              <w:keepLines/>
              <w:spacing w:after="0" w:line="240" w:lineRule="auto"/>
              <w:jc w:val="both"/>
              <w:rPr>
                <w:rFonts w:ascii="Times New Roman" w:hAnsi="Times New Roman"/>
              </w:rPr>
            </w:pPr>
            <w:r w:rsidRPr="00F525C0">
              <w:rPr>
                <w:rFonts w:ascii="Times New Roman" w:hAnsi="Times New Roman"/>
                <w:lang w:eastAsia="hu-HU"/>
              </w:rPr>
              <w:t>név</w:t>
            </w:r>
          </w:p>
        </w:tc>
        <w:tc>
          <w:tcPr>
            <w:tcW w:w="5665" w:type="dxa"/>
          </w:tcPr>
          <w:p w14:paraId="243F9364" w14:textId="77777777" w:rsidR="00DA4C46" w:rsidRPr="00F525C0" w:rsidRDefault="00DA4C46" w:rsidP="008867AF">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lang w:eastAsia="hu-HU"/>
              </w:rPr>
              <w:t>érintett beazonosítása</w:t>
            </w:r>
          </w:p>
        </w:tc>
      </w:tr>
      <w:tr w:rsidR="00DA4C46" w:rsidRPr="00F525C0" w14:paraId="2AADF538" w14:textId="77777777" w:rsidTr="008867AF">
        <w:trPr>
          <w:trHeight w:val="227"/>
          <w:jc w:val="center"/>
        </w:trPr>
        <w:tc>
          <w:tcPr>
            <w:tcW w:w="3397" w:type="dxa"/>
          </w:tcPr>
          <w:p w14:paraId="277F76A4" w14:textId="77777777" w:rsidR="00DA4C46" w:rsidRPr="00F525C0" w:rsidRDefault="00DA4C46" w:rsidP="008867AF">
            <w:pPr>
              <w:keepNext/>
              <w:keepLines/>
              <w:spacing w:after="0" w:line="240" w:lineRule="auto"/>
              <w:jc w:val="both"/>
              <w:rPr>
                <w:rFonts w:ascii="Times New Roman" w:hAnsi="Times New Roman"/>
              </w:rPr>
            </w:pPr>
            <w:r w:rsidRPr="00F525C0">
              <w:rPr>
                <w:rFonts w:ascii="Times New Roman" w:hAnsi="Times New Roman"/>
              </w:rPr>
              <w:t>email cím</w:t>
            </w:r>
          </w:p>
        </w:tc>
        <w:tc>
          <w:tcPr>
            <w:tcW w:w="5665" w:type="dxa"/>
          </w:tcPr>
          <w:p w14:paraId="5FF73B62" w14:textId="77777777" w:rsidR="00DA4C46" w:rsidRPr="00F525C0" w:rsidRDefault="00DA4C46" w:rsidP="008867AF">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rPr>
              <w:t>hírlevél küldés</w:t>
            </w:r>
          </w:p>
        </w:tc>
      </w:tr>
    </w:tbl>
    <w:p w14:paraId="6EA53E48" w14:textId="4DEBB69A" w:rsidR="00DA4C46" w:rsidRDefault="00DA4C46" w:rsidP="00DA4C46">
      <w:pPr>
        <w:keepNext/>
        <w:keepLines/>
        <w:autoSpaceDE w:val="0"/>
        <w:autoSpaceDN w:val="0"/>
        <w:adjustRightInd w:val="0"/>
        <w:spacing w:after="0" w:line="240" w:lineRule="auto"/>
        <w:jc w:val="both"/>
        <w:rPr>
          <w:rFonts w:ascii="Times New Roman" w:hAnsi="Times New Roman"/>
        </w:rPr>
      </w:pPr>
      <w:r w:rsidRPr="00F525C0">
        <w:rPr>
          <w:rFonts w:ascii="Times New Roman" w:hAnsi="Times New Roman"/>
          <w:b/>
          <w:lang w:eastAsia="hu-HU"/>
        </w:rPr>
        <w:t>Adatkezelés jogalapja</w:t>
      </w:r>
      <w:r w:rsidRPr="00F525C0">
        <w:rPr>
          <w:rFonts w:ascii="Times New Roman" w:hAnsi="Times New Roman"/>
          <w:lang w:eastAsia="hu-HU"/>
        </w:rPr>
        <w:t>:</w:t>
      </w:r>
      <w:r>
        <w:rPr>
          <w:rFonts w:ascii="Times New Roman" w:hAnsi="Times New Roman"/>
          <w:lang w:eastAsia="hu-HU"/>
        </w:rPr>
        <w:t xml:space="preserve"> </w:t>
      </w:r>
      <w:r w:rsidRPr="00F525C0">
        <w:rPr>
          <w:rFonts w:ascii="Times New Roman" w:hAnsi="Times New Roman"/>
        </w:rPr>
        <w:t>Rendelet 6. cikk (1) bekezdés a) pontja alapján az érintett önkéntes hozzájárulása.</w:t>
      </w:r>
    </w:p>
    <w:p w14:paraId="66C914EC" w14:textId="77777777" w:rsidR="0017661E" w:rsidRDefault="0017661E" w:rsidP="00DA4C46">
      <w:pPr>
        <w:keepNext/>
        <w:keepLines/>
        <w:autoSpaceDE w:val="0"/>
        <w:autoSpaceDN w:val="0"/>
        <w:adjustRightInd w:val="0"/>
        <w:spacing w:after="0" w:line="240" w:lineRule="auto"/>
        <w:jc w:val="both"/>
        <w:rPr>
          <w:rFonts w:ascii="Times New Roman" w:hAnsi="Times New Roman"/>
        </w:rPr>
      </w:pPr>
    </w:p>
    <w:p w14:paraId="5453414C" w14:textId="77777777" w:rsidR="00DA4C46" w:rsidRPr="00F525C0" w:rsidRDefault="00DA4C46" w:rsidP="00DA4C46">
      <w:pPr>
        <w:keepNext/>
        <w:keepLines/>
        <w:autoSpaceDE w:val="0"/>
        <w:autoSpaceDN w:val="0"/>
        <w:adjustRightInd w:val="0"/>
        <w:spacing w:after="0" w:line="240" w:lineRule="auto"/>
        <w:jc w:val="both"/>
        <w:rPr>
          <w:rFonts w:ascii="Times New Roman" w:hAnsi="Times New Roman"/>
          <w:lang w:eastAsia="hu-HU"/>
        </w:rPr>
      </w:pPr>
      <w:r w:rsidRPr="00F525C0">
        <w:rPr>
          <w:rFonts w:ascii="Times New Roman" w:hAnsi="Times New Roman"/>
          <w:b/>
        </w:rPr>
        <w:t>Adatkezelés időtartama:</w:t>
      </w:r>
      <w:r w:rsidRPr="00F525C0">
        <w:rPr>
          <w:rFonts w:ascii="Times New Roman" w:hAnsi="Times New Roman"/>
          <w:lang w:eastAsia="hu-HU"/>
        </w:rPr>
        <w:t xml:space="preserve"> </w:t>
      </w:r>
      <w:r>
        <w:rPr>
          <w:rFonts w:ascii="Times New Roman" w:hAnsi="Times New Roman"/>
          <w:lang w:eastAsia="hu-HU"/>
        </w:rPr>
        <w:t>hírlevélről való leiratkozásig (hozzájárulás visszavonásáig).</w:t>
      </w:r>
    </w:p>
    <w:p w14:paraId="18FCE53E" w14:textId="4B349FEA" w:rsidR="00DA4C46" w:rsidRDefault="00DA4C46" w:rsidP="00DA4C46">
      <w:pPr>
        <w:keepNext/>
        <w:keepLines/>
        <w:spacing w:after="0" w:line="240" w:lineRule="auto"/>
        <w:jc w:val="both"/>
        <w:rPr>
          <w:rFonts w:ascii="Times New Roman" w:hAnsi="Times New Roman"/>
        </w:rPr>
      </w:pPr>
      <w:r w:rsidRPr="00F525C0">
        <w:rPr>
          <w:rFonts w:ascii="Times New Roman" w:hAnsi="Times New Roman"/>
          <w:b/>
        </w:rPr>
        <w:t>Adatok forrása</w:t>
      </w:r>
      <w:r w:rsidRPr="00F525C0">
        <w:rPr>
          <w:rFonts w:ascii="Times New Roman" w:hAnsi="Times New Roman"/>
        </w:rPr>
        <w:t>: Közvetlenül az érintettől felvett.</w:t>
      </w:r>
    </w:p>
    <w:p w14:paraId="3CE7A95A" w14:textId="77777777" w:rsidR="0017661E" w:rsidRPr="00F525C0" w:rsidRDefault="0017661E" w:rsidP="00DA4C46">
      <w:pPr>
        <w:keepNext/>
        <w:keepLines/>
        <w:spacing w:after="0" w:line="240" w:lineRule="auto"/>
        <w:jc w:val="both"/>
        <w:rPr>
          <w:rFonts w:ascii="Times New Roman" w:hAnsi="Times New Roman"/>
        </w:rPr>
      </w:pPr>
    </w:p>
    <w:p w14:paraId="4140D7F3" w14:textId="21DB6FC9" w:rsidR="009D47A4" w:rsidRDefault="00DA4C46" w:rsidP="00DA4C46">
      <w:pPr>
        <w:keepNext/>
        <w:keepLines/>
        <w:spacing w:after="0" w:line="240" w:lineRule="auto"/>
        <w:jc w:val="both"/>
        <w:rPr>
          <w:rFonts w:ascii="Times New Roman" w:hAnsi="Times New Roman"/>
          <w:lang w:eastAsia="hu-HU"/>
        </w:rPr>
      </w:pPr>
      <w:r w:rsidRPr="00F525C0">
        <w:rPr>
          <w:rFonts w:ascii="Times New Roman" w:hAnsi="Times New Roman"/>
          <w:b/>
          <w:lang w:eastAsia="hu-HU"/>
        </w:rPr>
        <w:t>Adat</w:t>
      </w:r>
      <w:r>
        <w:rPr>
          <w:rFonts w:ascii="Times New Roman" w:hAnsi="Times New Roman"/>
          <w:b/>
          <w:lang w:eastAsia="hu-HU"/>
        </w:rPr>
        <w:t>kezelés</w:t>
      </w:r>
      <w:r w:rsidRPr="00F525C0">
        <w:rPr>
          <w:rFonts w:ascii="Times New Roman" w:hAnsi="Times New Roman"/>
          <w:b/>
          <w:lang w:eastAsia="hu-HU"/>
        </w:rPr>
        <w:t xml:space="preserve"> elmaradásnak</w:t>
      </w:r>
      <w:r w:rsidRPr="00F525C0">
        <w:rPr>
          <w:rFonts w:ascii="Times New Roman" w:hAnsi="Times New Roman"/>
          <w:lang w:eastAsia="hu-HU"/>
        </w:rPr>
        <w:t xml:space="preserve"> </w:t>
      </w:r>
      <w:r w:rsidRPr="00F525C0">
        <w:rPr>
          <w:rFonts w:ascii="Times New Roman" w:hAnsi="Times New Roman"/>
          <w:b/>
          <w:lang w:eastAsia="hu-HU"/>
        </w:rPr>
        <w:t>következménye</w:t>
      </w:r>
      <w:r w:rsidRPr="00F525C0">
        <w:rPr>
          <w:rFonts w:ascii="Times New Roman" w:hAnsi="Times New Roman"/>
          <w:lang w:eastAsia="hu-HU"/>
        </w:rPr>
        <w:t xml:space="preserve">: </w:t>
      </w:r>
      <w:r>
        <w:rPr>
          <w:rFonts w:ascii="Times New Roman" w:hAnsi="Times New Roman"/>
          <w:lang w:eastAsia="hu-HU"/>
        </w:rPr>
        <w:t>hírlevelet nem tud küldeni az Adatkezelő</w:t>
      </w:r>
    </w:p>
    <w:p w14:paraId="7A5C4184" w14:textId="77777777" w:rsidR="00B82888" w:rsidRDefault="00B82888" w:rsidP="00DA4C46">
      <w:pPr>
        <w:keepNext/>
        <w:keepLines/>
        <w:spacing w:after="0" w:line="240" w:lineRule="auto"/>
        <w:jc w:val="both"/>
        <w:rPr>
          <w:rFonts w:ascii="Times New Roman" w:hAnsi="Times New Roman"/>
          <w:lang w:eastAsia="hu-HU"/>
        </w:rPr>
      </w:pPr>
    </w:p>
    <w:p w14:paraId="6FA96B41" w14:textId="2F482B6B" w:rsidR="009D47A4" w:rsidRPr="00D33EE5" w:rsidRDefault="009D47A4" w:rsidP="00D33EE5">
      <w:pPr>
        <w:pStyle w:val="Listaszerbekezds"/>
        <w:keepNext/>
        <w:keepLines/>
        <w:numPr>
          <w:ilvl w:val="0"/>
          <w:numId w:val="35"/>
        </w:numPr>
        <w:autoSpaceDE w:val="0"/>
        <w:autoSpaceDN w:val="0"/>
        <w:adjustRightInd w:val="0"/>
        <w:spacing w:after="0" w:line="240" w:lineRule="auto"/>
        <w:ind w:left="426" w:hanging="426"/>
        <w:jc w:val="both"/>
        <w:rPr>
          <w:rFonts w:ascii="Times New Roman" w:hAnsi="Times New Roman"/>
          <w:b/>
          <w:bCs/>
          <w:u w:val="single"/>
          <w:lang w:eastAsia="hu-HU"/>
        </w:rPr>
      </w:pPr>
      <w:r w:rsidRPr="00D33EE5">
        <w:rPr>
          <w:rFonts w:ascii="Times New Roman" w:hAnsi="Times New Roman"/>
          <w:b/>
          <w:bCs/>
          <w:u w:val="single"/>
          <w:lang w:eastAsia="hu-HU"/>
        </w:rPr>
        <w:t xml:space="preserve">Számlakiállításhoz kapcsolódó adatkezelés </w:t>
      </w:r>
    </w:p>
    <w:p w14:paraId="51847E9E" w14:textId="77777777" w:rsidR="009D47A4" w:rsidRPr="006874EF" w:rsidRDefault="009D47A4" w:rsidP="009D47A4">
      <w:pPr>
        <w:pStyle w:val="Listaszerbekezds"/>
        <w:keepNext/>
        <w:keepLines/>
        <w:autoSpaceDE w:val="0"/>
        <w:autoSpaceDN w:val="0"/>
        <w:adjustRightInd w:val="0"/>
        <w:spacing w:after="0" w:line="240" w:lineRule="auto"/>
        <w:jc w:val="both"/>
        <w:rPr>
          <w:rFonts w:ascii="Times New Roman" w:hAnsi="Times New Roman"/>
          <w:b/>
          <w:bCs/>
          <w:u w:val="single"/>
          <w:lang w:eastAsia="hu-HU"/>
        </w:rPr>
      </w:pPr>
    </w:p>
    <w:p w14:paraId="62FA63B7" w14:textId="77A6BC09" w:rsidR="009D47A4" w:rsidRPr="00771042" w:rsidRDefault="009D47A4" w:rsidP="00771042">
      <w:pPr>
        <w:pStyle w:val="Listaszerbekezds"/>
        <w:keepNext/>
        <w:keepLines/>
        <w:numPr>
          <w:ilvl w:val="1"/>
          <w:numId w:val="35"/>
        </w:numPr>
        <w:autoSpaceDE w:val="0"/>
        <w:autoSpaceDN w:val="0"/>
        <w:adjustRightInd w:val="0"/>
        <w:spacing w:after="0" w:line="240" w:lineRule="auto"/>
        <w:ind w:left="567" w:hanging="567"/>
        <w:jc w:val="both"/>
        <w:rPr>
          <w:rFonts w:ascii="Times New Roman" w:hAnsi="Times New Roman"/>
          <w:b/>
          <w:bCs/>
          <w:u w:val="single"/>
          <w:lang w:eastAsia="hu-HU"/>
        </w:rPr>
      </w:pPr>
      <w:r w:rsidRPr="00771042">
        <w:rPr>
          <w:rFonts w:ascii="Times New Roman" w:hAnsi="Times New Roman"/>
          <w:b/>
          <w:bCs/>
          <w:u w:val="single"/>
          <w:lang w:eastAsia="hu-HU"/>
        </w:rPr>
        <w:t>Számlakiállítás során történő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9D47A4" w:rsidRPr="006874EF" w14:paraId="341D629F" w14:textId="77777777" w:rsidTr="008867AF">
        <w:trPr>
          <w:trHeight w:val="227"/>
          <w:jc w:val="center"/>
        </w:trPr>
        <w:tc>
          <w:tcPr>
            <w:tcW w:w="3397" w:type="dxa"/>
          </w:tcPr>
          <w:p w14:paraId="3AD04809" w14:textId="77777777" w:rsidR="009D47A4" w:rsidRPr="006874EF" w:rsidRDefault="009D47A4"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Kezelt adatok köre</w:t>
            </w:r>
          </w:p>
        </w:tc>
        <w:tc>
          <w:tcPr>
            <w:tcW w:w="5665" w:type="dxa"/>
          </w:tcPr>
          <w:p w14:paraId="636851F7" w14:textId="77777777" w:rsidR="009D47A4" w:rsidRPr="006874EF" w:rsidRDefault="009D47A4"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Adatkezelés további, egyedi célja</w:t>
            </w:r>
          </w:p>
        </w:tc>
      </w:tr>
      <w:tr w:rsidR="009D47A4" w:rsidRPr="006874EF" w14:paraId="2E08518B" w14:textId="77777777" w:rsidTr="008867AF">
        <w:trPr>
          <w:trHeight w:val="20"/>
          <w:jc w:val="center"/>
        </w:trPr>
        <w:tc>
          <w:tcPr>
            <w:tcW w:w="3397" w:type="dxa"/>
          </w:tcPr>
          <w:p w14:paraId="665D4B32"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Teljes név</w:t>
            </w:r>
          </w:p>
        </w:tc>
        <w:tc>
          <w:tcPr>
            <w:tcW w:w="5665" w:type="dxa"/>
          </w:tcPr>
          <w:p w14:paraId="241AAA69" w14:textId="77777777" w:rsidR="009D47A4" w:rsidRPr="006874EF" w:rsidRDefault="009D47A4" w:rsidP="008867AF">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számlakiállítás, törvényi megfelelés biztosítása</w:t>
            </w:r>
          </w:p>
        </w:tc>
      </w:tr>
      <w:tr w:rsidR="009D47A4" w:rsidRPr="006874EF" w14:paraId="7A24E215" w14:textId="77777777" w:rsidTr="008867AF">
        <w:trPr>
          <w:trHeight w:val="227"/>
          <w:jc w:val="center"/>
        </w:trPr>
        <w:tc>
          <w:tcPr>
            <w:tcW w:w="3397" w:type="dxa"/>
          </w:tcPr>
          <w:p w14:paraId="102CFB58"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rPr>
              <w:t>Irányítószám</w:t>
            </w:r>
          </w:p>
        </w:tc>
        <w:tc>
          <w:tcPr>
            <w:tcW w:w="5665" w:type="dxa"/>
          </w:tcPr>
          <w:p w14:paraId="28B31B23" w14:textId="77777777" w:rsidR="009D47A4" w:rsidRPr="006874EF" w:rsidRDefault="009D47A4" w:rsidP="008867AF">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számlakiállítás, törvényi megfelelés biztosítása</w:t>
            </w:r>
          </w:p>
        </w:tc>
      </w:tr>
      <w:tr w:rsidR="009D47A4" w:rsidRPr="006874EF" w14:paraId="1F16B285" w14:textId="77777777" w:rsidTr="008867AF">
        <w:trPr>
          <w:trHeight w:val="227"/>
          <w:jc w:val="center"/>
        </w:trPr>
        <w:tc>
          <w:tcPr>
            <w:tcW w:w="3397" w:type="dxa"/>
          </w:tcPr>
          <w:p w14:paraId="74022DB2"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Város</w:t>
            </w:r>
          </w:p>
        </w:tc>
        <w:tc>
          <w:tcPr>
            <w:tcW w:w="5665" w:type="dxa"/>
          </w:tcPr>
          <w:p w14:paraId="129FFF6D"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számlakiállítás, törvényi megfelelés biztosítása</w:t>
            </w:r>
          </w:p>
        </w:tc>
      </w:tr>
      <w:tr w:rsidR="009D47A4" w:rsidRPr="006874EF" w14:paraId="7B596168" w14:textId="77777777" w:rsidTr="008867AF">
        <w:trPr>
          <w:trHeight w:val="227"/>
          <w:jc w:val="center"/>
        </w:trPr>
        <w:tc>
          <w:tcPr>
            <w:tcW w:w="3397" w:type="dxa"/>
          </w:tcPr>
          <w:p w14:paraId="44CB5B74" w14:textId="77777777" w:rsidR="009D47A4" w:rsidRPr="006874EF" w:rsidRDefault="009D47A4" w:rsidP="008867AF">
            <w:pPr>
              <w:keepNext/>
              <w:keepLines/>
              <w:autoSpaceDE w:val="0"/>
              <w:autoSpaceDN w:val="0"/>
              <w:adjustRightInd w:val="0"/>
              <w:spacing w:after="0" w:line="240" w:lineRule="auto"/>
              <w:rPr>
                <w:rFonts w:ascii="Times New Roman" w:hAnsi="Times New Roman" w:cs="Times New Roman"/>
                <w:lang w:eastAsia="hu-HU"/>
              </w:rPr>
            </w:pPr>
            <w:r w:rsidRPr="006874EF">
              <w:rPr>
                <w:rFonts w:ascii="Times New Roman" w:hAnsi="Times New Roman" w:cs="Times New Roman"/>
                <w:lang w:eastAsia="hu-HU"/>
              </w:rPr>
              <w:t>Cím</w:t>
            </w:r>
          </w:p>
        </w:tc>
        <w:tc>
          <w:tcPr>
            <w:tcW w:w="5665" w:type="dxa"/>
          </w:tcPr>
          <w:p w14:paraId="48804163"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számlakiállítás, törvényi megfelelés biztosítása</w:t>
            </w:r>
          </w:p>
        </w:tc>
      </w:tr>
      <w:tr w:rsidR="009D47A4" w:rsidRPr="006874EF" w14:paraId="03B3B342" w14:textId="77777777" w:rsidTr="008867AF">
        <w:trPr>
          <w:trHeight w:val="227"/>
          <w:jc w:val="center"/>
        </w:trPr>
        <w:tc>
          <w:tcPr>
            <w:tcW w:w="3397" w:type="dxa"/>
          </w:tcPr>
          <w:p w14:paraId="2EFAC8F2" w14:textId="77777777" w:rsidR="009D47A4" w:rsidRPr="006874EF" w:rsidRDefault="009D47A4" w:rsidP="008867AF">
            <w:pPr>
              <w:keepNext/>
              <w:keepLines/>
              <w:autoSpaceDE w:val="0"/>
              <w:autoSpaceDN w:val="0"/>
              <w:adjustRightInd w:val="0"/>
              <w:spacing w:after="0" w:line="240" w:lineRule="auto"/>
              <w:rPr>
                <w:rFonts w:ascii="Times New Roman" w:hAnsi="Times New Roman" w:cs="Times New Roman"/>
                <w:lang w:eastAsia="hu-HU"/>
              </w:rPr>
            </w:pPr>
            <w:r w:rsidRPr="006874EF">
              <w:rPr>
                <w:rFonts w:ascii="Times New Roman" w:hAnsi="Times New Roman" w:cs="Times New Roman"/>
                <w:lang w:eastAsia="hu-HU"/>
              </w:rPr>
              <w:t>Lakcím</w:t>
            </w:r>
          </w:p>
        </w:tc>
        <w:tc>
          <w:tcPr>
            <w:tcW w:w="5665" w:type="dxa"/>
          </w:tcPr>
          <w:p w14:paraId="65FBB09F"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számlakiállítás, törvényi megfelelés biztosítása</w:t>
            </w:r>
          </w:p>
        </w:tc>
      </w:tr>
    </w:tbl>
    <w:p w14:paraId="1FF0A93F" w14:textId="3B8BCE53" w:rsidR="009D47A4"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lang w:eastAsia="hu-HU"/>
        </w:rPr>
        <w:t>Adatkezelés jogalapja</w:t>
      </w:r>
      <w:r w:rsidRPr="006874EF">
        <w:rPr>
          <w:rFonts w:ascii="Times New Roman" w:hAnsi="Times New Roman" w:cs="Times New Roman"/>
          <w:lang w:eastAsia="hu-HU"/>
        </w:rPr>
        <w:t>: Rendelet 6. cikkének c) pontja szerint jogi kötelezettség teljesítése. (2000. évi C. törvény a számvitelről)</w:t>
      </w:r>
    </w:p>
    <w:p w14:paraId="7D771FB0" w14:textId="77777777" w:rsidR="0017661E" w:rsidRPr="006874EF"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6E998730" w14:textId="13ADCA7F" w:rsidR="009D47A4"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rPr>
        <w:t>Adatkezelés időtartama:</w:t>
      </w:r>
      <w:r w:rsidRPr="006874EF">
        <w:rPr>
          <w:rFonts w:ascii="Times New Roman" w:hAnsi="Times New Roman" w:cs="Times New Roman"/>
          <w:lang w:eastAsia="hu-HU"/>
        </w:rPr>
        <w:t xml:space="preserve"> A számla kiállítását követő 8 év.</w:t>
      </w:r>
    </w:p>
    <w:p w14:paraId="0D3E1560" w14:textId="77777777" w:rsidR="0017661E" w:rsidRPr="006874EF"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12E42A36" w14:textId="5E07A576" w:rsidR="009D47A4" w:rsidRDefault="009D47A4" w:rsidP="009D47A4">
      <w:pPr>
        <w:keepNext/>
        <w:keepLines/>
        <w:spacing w:after="0" w:line="240" w:lineRule="auto"/>
        <w:jc w:val="both"/>
        <w:rPr>
          <w:rFonts w:ascii="Times New Roman" w:hAnsi="Times New Roman" w:cs="Times New Roman"/>
        </w:rPr>
      </w:pPr>
      <w:r w:rsidRPr="006874EF">
        <w:rPr>
          <w:rFonts w:ascii="Times New Roman" w:hAnsi="Times New Roman" w:cs="Times New Roman"/>
          <w:b/>
        </w:rPr>
        <w:t>Adatok forrása</w:t>
      </w:r>
      <w:r w:rsidRPr="006874EF">
        <w:rPr>
          <w:rFonts w:ascii="Times New Roman" w:hAnsi="Times New Roman" w:cs="Times New Roman"/>
        </w:rPr>
        <w:t>: Közvetlenül az érintettől felvett.</w:t>
      </w:r>
    </w:p>
    <w:p w14:paraId="666389E4" w14:textId="77777777" w:rsidR="0017661E" w:rsidRPr="006874EF" w:rsidRDefault="0017661E" w:rsidP="009D47A4">
      <w:pPr>
        <w:keepNext/>
        <w:keepLines/>
        <w:spacing w:after="0" w:line="240" w:lineRule="auto"/>
        <w:jc w:val="both"/>
        <w:rPr>
          <w:rFonts w:ascii="Times New Roman" w:hAnsi="Times New Roman" w:cs="Times New Roman"/>
        </w:rPr>
      </w:pPr>
    </w:p>
    <w:p w14:paraId="56341123" w14:textId="15AE3235"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17661E">
        <w:rPr>
          <w:rFonts w:ascii="Times New Roman" w:hAnsi="Times New Roman" w:cs="Times New Roman"/>
          <w:b/>
          <w:lang w:eastAsia="hu-HU"/>
        </w:rPr>
        <w:t>Adatkezelés elmaradásnak következménye</w:t>
      </w:r>
      <w:r w:rsidRPr="006874EF">
        <w:rPr>
          <w:rFonts w:ascii="Times New Roman" w:hAnsi="Times New Roman" w:cs="Times New Roman"/>
          <w:lang w:eastAsia="hu-HU"/>
        </w:rPr>
        <w:t>: jogi kötelezettségét Adatkezelő teljesíteni nem tudja.</w:t>
      </w:r>
    </w:p>
    <w:p w14:paraId="26825C69"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21FE2D0" w14:textId="77777777" w:rsidR="009D47A4" w:rsidRPr="006874EF" w:rsidRDefault="009D47A4" w:rsidP="00771042">
      <w:pPr>
        <w:pStyle w:val="Listaszerbekezds"/>
        <w:keepNext/>
        <w:keepLines/>
        <w:numPr>
          <w:ilvl w:val="1"/>
          <w:numId w:val="35"/>
        </w:numPr>
        <w:autoSpaceDE w:val="0"/>
        <w:autoSpaceDN w:val="0"/>
        <w:adjustRightInd w:val="0"/>
        <w:spacing w:after="0" w:line="240" w:lineRule="auto"/>
        <w:ind w:left="284" w:hanging="284"/>
        <w:jc w:val="both"/>
        <w:rPr>
          <w:rFonts w:ascii="Times New Roman" w:hAnsi="Times New Roman"/>
          <w:b/>
          <w:bCs/>
          <w:u w:val="single"/>
          <w:lang w:eastAsia="hu-HU"/>
        </w:rPr>
      </w:pPr>
      <w:r w:rsidRPr="006874EF">
        <w:rPr>
          <w:rFonts w:ascii="Times New Roman" w:hAnsi="Times New Roman"/>
          <w:b/>
          <w:bCs/>
          <w:u w:val="single"/>
          <w:lang w:eastAsia="hu-HU"/>
        </w:rPr>
        <w:t>Számla elküldése során történő adatkezelés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9D47A4" w:rsidRPr="006874EF" w14:paraId="291190EA" w14:textId="77777777" w:rsidTr="008867AF">
        <w:trPr>
          <w:trHeight w:val="20"/>
          <w:jc w:val="center"/>
        </w:trPr>
        <w:tc>
          <w:tcPr>
            <w:tcW w:w="3114" w:type="dxa"/>
          </w:tcPr>
          <w:p w14:paraId="4C4D2805" w14:textId="77777777" w:rsidR="009D47A4" w:rsidRPr="006874EF" w:rsidRDefault="009D47A4"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Kezelt adatok köre</w:t>
            </w:r>
          </w:p>
        </w:tc>
        <w:tc>
          <w:tcPr>
            <w:tcW w:w="5948" w:type="dxa"/>
          </w:tcPr>
          <w:p w14:paraId="4705155E" w14:textId="77777777" w:rsidR="009D47A4" w:rsidRPr="006874EF" w:rsidRDefault="009D47A4"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Adatkezelés célja</w:t>
            </w:r>
          </w:p>
        </w:tc>
      </w:tr>
      <w:tr w:rsidR="009D47A4" w:rsidRPr="006874EF" w14:paraId="36056857" w14:textId="77777777" w:rsidTr="008867AF">
        <w:trPr>
          <w:trHeight w:val="20"/>
          <w:jc w:val="center"/>
        </w:trPr>
        <w:tc>
          <w:tcPr>
            <w:tcW w:w="3114" w:type="dxa"/>
          </w:tcPr>
          <w:p w14:paraId="21F12BB7" w14:textId="77777777" w:rsidR="009D47A4" w:rsidRPr="006874EF" w:rsidRDefault="009D47A4" w:rsidP="008867AF">
            <w:pPr>
              <w:keepNext/>
              <w:keepLines/>
              <w:spacing w:after="0" w:line="240" w:lineRule="auto"/>
              <w:jc w:val="both"/>
              <w:rPr>
                <w:rFonts w:ascii="Times New Roman" w:hAnsi="Times New Roman" w:cs="Times New Roman"/>
              </w:rPr>
            </w:pPr>
            <w:r w:rsidRPr="006874EF">
              <w:rPr>
                <w:rFonts w:ascii="Times New Roman" w:hAnsi="Times New Roman" w:cs="Times New Roman"/>
                <w:lang w:eastAsia="hu-HU"/>
              </w:rPr>
              <w:t>E-mail cím</w:t>
            </w:r>
          </w:p>
        </w:tc>
        <w:tc>
          <w:tcPr>
            <w:tcW w:w="5948" w:type="dxa"/>
          </w:tcPr>
          <w:p w14:paraId="3C26C2A1" w14:textId="77777777" w:rsidR="009D47A4" w:rsidRPr="006874EF" w:rsidRDefault="009D47A4" w:rsidP="008867AF">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számla elküldése az érintett részére</w:t>
            </w:r>
          </w:p>
        </w:tc>
      </w:tr>
    </w:tbl>
    <w:p w14:paraId="0880A0E2"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lang w:eastAsia="hu-HU"/>
        </w:rPr>
        <w:t>Adatkezelés</w:t>
      </w:r>
      <w:r w:rsidRPr="006874EF">
        <w:rPr>
          <w:rFonts w:ascii="Times New Roman" w:hAnsi="Times New Roman" w:cs="Times New Roman"/>
          <w:lang w:eastAsia="hu-HU"/>
        </w:rPr>
        <w:t xml:space="preserve"> jogalapja: Rendelet 6. cikkének c) pontja szerint jogi kötelezettség teljesítése. (2000. évi C. törvény a számvitelről) </w:t>
      </w:r>
    </w:p>
    <w:p w14:paraId="49A8B852" w14:textId="56C8DA44" w:rsidR="009D47A4"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rPr>
        <w:t>Adatkezelés időtartama:</w:t>
      </w:r>
      <w:r w:rsidRPr="006874EF">
        <w:rPr>
          <w:rFonts w:ascii="Times New Roman" w:hAnsi="Times New Roman" w:cs="Times New Roman"/>
          <w:lang w:eastAsia="hu-HU"/>
        </w:rPr>
        <w:t xml:space="preserve"> A számla kiállítását követő 8 év.</w:t>
      </w:r>
    </w:p>
    <w:p w14:paraId="726A59B0" w14:textId="77777777" w:rsidR="0017661E" w:rsidRPr="006874EF"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68B400CC" w14:textId="74FF9FDB" w:rsidR="009D47A4"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rPr>
        <w:t>Adatok forrása</w:t>
      </w:r>
      <w:r w:rsidRPr="006874EF">
        <w:rPr>
          <w:rFonts w:ascii="Times New Roman" w:hAnsi="Times New Roman" w:cs="Times New Roman"/>
        </w:rPr>
        <w:t>: Közvetlenül az érintettől felvett</w:t>
      </w:r>
      <w:r w:rsidRPr="006874EF">
        <w:rPr>
          <w:rFonts w:ascii="Times New Roman" w:hAnsi="Times New Roman" w:cs="Times New Roman"/>
          <w:lang w:eastAsia="hu-HU"/>
        </w:rPr>
        <w:t xml:space="preserve"> </w:t>
      </w:r>
    </w:p>
    <w:p w14:paraId="0DA49C8F" w14:textId="77777777" w:rsidR="0017661E" w:rsidRPr="006874EF"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6833903C" w14:textId="7F16C122" w:rsidR="001F5A4E" w:rsidRDefault="009D47A4" w:rsidP="0017661E">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b/>
          <w:lang w:eastAsia="hu-HU"/>
        </w:rPr>
        <w:t>Adatkezelés elmaradásnak következménye</w:t>
      </w:r>
      <w:r w:rsidRPr="006874EF">
        <w:rPr>
          <w:rFonts w:ascii="Times New Roman" w:hAnsi="Times New Roman" w:cs="Times New Roman"/>
          <w:lang w:eastAsia="hu-HU"/>
        </w:rPr>
        <w:t>: Adatkezelő számlakiállítási és az érintett rendelkezésére bocsátási kötelezettségét teljesíteni nem tudja.</w:t>
      </w:r>
    </w:p>
    <w:p w14:paraId="05765F9A" w14:textId="77777777" w:rsidR="001F5A4E" w:rsidRPr="006874EF" w:rsidRDefault="001F5A4E" w:rsidP="006874EF">
      <w:pPr>
        <w:keepNext/>
        <w:keepLines/>
        <w:tabs>
          <w:tab w:val="left" w:pos="790"/>
          <w:tab w:val="left" w:pos="6960"/>
        </w:tabs>
        <w:autoSpaceDE w:val="0"/>
        <w:autoSpaceDN w:val="0"/>
        <w:adjustRightInd w:val="0"/>
        <w:spacing w:after="0" w:line="240" w:lineRule="auto"/>
        <w:jc w:val="both"/>
        <w:rPr>
          <w:rFonts w:ascii="Times New Roman" w:hAnsi="Times New Roman" w:cs="Times New Roman"/>
          <w:lang w:eastAsia="hu-HU"/>
        </w:rPr>
      </w:pPr>
    </w:p>
    <w:p w14:paraId="6EDBAF2B" w14:textId="7A97B57F" w:rsidR="006874EF" w:rsidRPr="00D33EE5" w:rsidRDefault="00D33EE5" w:rsidP="00D33EE5">
      <w:pPr>
        <w:pStyle w:val="Listaszerbekezds"/>
        <w:keepNext/>
        <w:keepLines/>
        <w:numPr>
          <w:ilvl w:val="0"/>
          <w:numId w:val="35"/>
        </w:numPr>
        <w:autoSpaceDE w:val="0"/>
        <w:autoSpaceDN w:val="0"/>
        <w:adjustRightInd w:val="0"/>
        <w:spacing w:after="0" w:line="240" w:lineRule="auto"/>
        <w:ind w:left="284" w:hanging="284"/>
        <w:jc w:val="both"/>
        <w:rPr>
          <w:rFonts w:ascii="Times New Roman" w:hAnsi="Times New Roman"/>
          <w:b/>
          <w:color w:val="000000"/>
          <w:u w:val="single"/>
          <w:lang w:eastAsia="ar-SA"/>
        </w:rPr>
      </w:pPr>
      <w:hyperlink r:id="rId11" w:history="1">
        <w:r w:rsidRPr="00EC0C3F">
          <w:rPr>
            <w:rStyle w:val="Hiperhivatkozs"/>
            <w:rFonts w:ascii="Times New Roman" w:hAnsi="Times New Roman"/>
            <w:b/>
            <w:lang w:eastAsia="ar-SA"/>
          </w:rPr>
          <w:t>www.kolorline.hu</w:t>
        </w:r>
      </w:hyperlink>
      <w:r w:rsidR="006874EF" w:rsidRPr="00D33EE5">
        <w:rPr>
          <w:rFonts w:ascii="Times New Roman" w:hAnsi="Times New Roman"/>
          <w:b/>
          <w:color w:val="00B0F0"/>
          <w:u w:val="single"/>
          <w:lang w:eastAsia="ar-SA"/>
        </w:rPr>
        <w:t xml:space="preserve"> </w:t>
      </w:r>
      <w:r w:rsidR="006874EF" w:rsidRPr="00D33EE5">
        <w:rPr>
          <w:rFonts w:ascii="Times New Roman" w:hAnsi="Times New Roman"/>
          <w:b/>
          <w:color w:val="000000"/>
          <w:u w:val="single"/>
          <w:lang w:eastAsia="ar-SA"/>
        </w:rPr>
        <w:t xml:space="preserve">honlappal kapcsolatos </w:t>
      </w:r>
      <w:proofErr w:type="spellStart"/>
      <w:r w:rsidR="006874EF" w:rsidRPr="00D33EE5">
        <w:rPr>
          <w:rFonts w:ascii="Times New Roman" w:hAnsi="Times New Roman"/>
          <w:b/>
          <w:color w:val="000000"/>
          <w:u w:val="single"/>
          <w:lang w:eastAsia="ar-SA"/>
        </w:rPr>
        <w:t>Cookie</w:t>
      </w:r>
      <w:proofErr w:type="spellEnd"/>
      <w:r w:rsidR="006874EF" w:rsidRPr="00D33EE5">
        <w:rPr>
          <w:rFonts w:ascii="Times New Roman" w:hAnsi="Times New Roman"/>
          <w:b/>
          <w:color w:val="000000"/>
          <w:u w:val="single"/>
          <w:lang w:eastAsia="ar-SA"/>
        </w:rPr>
        <w:t>-k (Sütik) kezelése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87"/>
        <w:gridCol w:w="4499"/>
      </w:tblGrid>
      <w:tr w:rsidR="006874EF" w:rsidRPr="006874EF" w14:paraId="4DCBE69E" w14:textId="77777777" w:rsidTr="007957B1">
        <w:tc>
          <w:tcPr>
            <w:tcW w:w="3081" w:type="dxa"/>
          </w:tcPr>
          <w:p w14:paraId="7CDBF5C2" w14:textId="77777777" w:rsidR="006874EF" w:rsidRPr="006874EF" w:rsidRDefault="006874EF"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Sütik típusai és elnevezésük</w:t>
            </w:r>
          </w:p>
        </w:tc>
        <w:tc>
          <w:tcPr>
            <w:tcW w:w="1487" w:type="dxa"/>
          </w:tcPr>
          <w:p w14:paraId="1D701E79" w14:textId="77777777" w:rsidR="006874EF" w:rsidRPr="006874EF" w:rsidRDefault="006874EF"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Kezelt adatok köre</w:t>
            </w:r>
          </w:p>
        </w:tc>
        <w:tc>
          <w:tcPr>
            <w:tcW w:w="4499" w:type="dxa"/>
          </w:tcPr>
          <w:p w14:paraId="714DB955" w14:textId="77777777" w:rsidR="006874EF" w:rsidRPr="006874EF" w:rsidRDefault="006874EF" w:rsidP="008867AF">
            <w:pPr>
              <w:keepNext/>
              <w:keepLines/>
              <w:spacing w:after="0" w:line="240" w:lineRule="auto"/>
              <w:jc w:val="both"/>
              <w:rPr>
                <w:rFonts w:ascii="Times New Roman" w:hAnsi="Times New Roman" w:cs="Times New Roman"/>
                <w:b/>
                <w:bCs/>
              </w:rPr>
            </w:pPr>
            <w:r w:rsidRPr="006874EF">
              <w:rPr>
                <w:rFonts w:ascii="Times New Roman" w:hAnsi="Times New Roman" w:cs="Times New Roman"/>
                <w:b/>
                <w:bCs/>
              </w:rPr>
              <w:t>Adatkezelés célja</w:t>
            </w:r>
          </w:p>
        </w:tc>
      </w:tr>
      <w:tr w:rsidR="007957B1" w:rsidRPr="006874EF" w14:paraId="2A76BE7C" w14:textId="77777777" w:rsidTr="007957B1">
        <w:tc>
          <w:tcPr>
            <w:tcW w:w="3081" w:type="dxa"/>
          </w:tcPr>
          <w:p w14:paraId="05EA7268" w14:textId="77777777" w:rsidR="007957B1" w:rsidRPr="003A31E6" w:rsidRDefault="007957B1" w:rsidP="007957B1">
            <w:pPr>
              <w:keepNext/>
              <w:keepLines/>
              <w:spacing w:after="0" w:line="240" w:lineRule="auto"/>
              <w:jc w:val="both"/>
              <w:rPr>
                <w:rFonts w:ascii="Times New Roman" w:hAnsi="Times New Roman" w:cs="Times New Roman"/>
              </w:rPr>
            </w:pPr>
            <w:r w:rsidRPr="003A31E6">
              <w:rPr>
                <w:rFonts w:ascii="Times New Roman" w:hAnsi="Times New Roman" w:cs="Times New Roman"/>
              </w:rPr>
              <w:t>Állandó (</w:t>
            </w:r>
            <w:proofErr w:type="spellStart"/>
            <w:r w:rsidRPr="003A31E6">
              <w:rPr>
                <w:rFonts w:ascii="Times New Roman" w:hAnsi="Times New Roman" w:cs="Times New Roman"/>
              </w:rPr>
              <w:t>persistent</w:t>
            </w:r>
            <w:proofErr w:type="spellEnd"/>
            <w:r w:rsidRPr="003A31E6">
              <w:rPr>
                <w:rFonts w:ascii="Times New Roman" w:hAnsi="Times New Roman" w:cs="Times New Roman"/>
              </w:rPr>
              <w:t xml:space="preserve">) </w:t>
            </w:r>
            <w:proofErr w:type="spellStart"/>
            <w:r w:rsidRPr="003A31E6">
              <w:rPr>
                <w:rFonts w:ascii="Times New Roman" w:hAnsi="Times New Roman" w:cs="Times New Roman"/>
              </w:rPr>
              <w:t>cookie</w:t>
            </w:r>
            <w:proofErr w:type="spellEnd"/>
            <w:r w:rsidRPr="003A31E6">
              <w:rPr>
                <w:rFonts w:ascii="Times New Roman" w:hAnsi="Times New Roman" w:cs="Times New Roman"/>
              </w:rPr>
              <w:t>:</w:t>
            </w:r>
          </w:p>
          <w:p w14:paraId="0E33B309" w14:textId="77777777" w:rsidR="007957B1" w:rsidRDefault="007957B1" w:rsidP="007957B1">
            <w:pPr>
              <w:pStyle w:val="Listaszerbekezds"/>
              <w:keepNext/>
              <w:keepLines/>
              <w:numPr>
                <w:ilvl w:val="0"/>
                <w:numId w:val="33"/>
              </w:numPr>
              <w:spacing w:after="0" w:line="240" w:lineRule="auto"/>
              <w:ind w:left="0" w:firstLine="0"/>
              <w:jc w:val="both"/>
              <w:rPr>
                <w:rFonts w:ascii="Times New Roman" w:hAnsi="Times New Roman"/>
              </w:rPr>
            </w:pPr>
            <w:r w:rsidRPr="003A31E6">
              <w:rPr>
                <w:rFonts w:ascii="Times New Roman" w:hAnsi="Times New Roman"/>
              </w:rPr>
              <w:t>Süti elfogadás tárolására</w:t>
            </w:r>
          </w:p>
          <w:p w14:paraId="70681D09" w14:textId="77777777" w:rsidR="007957B1" w:rsidRPr="003A31E6" w:rsidRDefault="007957B1" w:rsidP="007957B1">
            <w:pPr>
              <w:pStyle w:val="Listaszerbekezds"/>
              <w:keepNext/>
              <w:keepLines/>
              <w:numPr>
                <w:ilvl w:val="0"/>
                <w:numId w:val="33"/>
              </w:numPr>
              <w:spacing w:after="0" w:line="240" w:lineRule="auto"/>
              <w:ind w:left="0" w:firstLine="0"/>
              <w:jc w:val="both"/>
              <w:rPr>
                <w:rFonts w:ascii="Times New Roman" w:hAnsi="Times New Roman"/>
              </w:rPr>
            </w:pPr>
            <w:r w:rsidRPr="003A31E6">
              <w:rPr>
                <w:rFonts w:ascii="Times New Roman" w:hAnsi="Times New Roman"/>
              </w:rPr>
              <w:t>Látogató IP címe, statisztika miatt (visszatérő, nem visszatérő, hányszor járt az oldalon)</w:t>
            </w:r>
          </w:p>
          <w:p w14:paraId="652EC805" w14:textId="77777777" w:rsidR="007957B1" w:rsidRPr="00AE650F" w:rsidRDefault="007957B1" w:rsidP="007957B1">
            <w:pPr>
              <w:pStyle w:val="Listaszerbekezds"/>
              <w:keepNext/>
              <w:keepLines/>
              <w:numPr>
                <w:ilvl w:val="0"/>
                <w:numId w:val="33"/>
              </w:numPr>
              <w:spacing w:after="0" w:line="240" w:lineRule="auto"/>
              <w:ind w:left="0" w:firstLine="0"/>
              <w:jc w:val="both"/>
              <w:rPr>
                <w:rFonts w:ascii="Times New Roman" w:hAnsi="Times New Roman"/>
              </w:rPr>
            </w:pPr>
            <w:r w:rsidRPr="003A31E6">
              <w:rPr>
                <w:rFonts w:ascii="Times New Roman" w:eastAsia="Times New Roman" w:hAnsi="Times New Roman"/>
              </w:rPr>
              <w:t xml:space="preserve">Google </w:t>
            </w:r>
            <w:proofErr w:type="spellStart"/>
            <w:r w:rsidRPr="003A31E6">
              <w:rPr>
                <w:rFonts w:ascii="Times New Roman" w:eastAsia="Times New Roman" w:hAnsi="Times New Roman"/>
              </w:rPr>
              <w:t>maps</w:t>
            </w:r>
            <w:proofErr w:type="spellEnd"/>
            <w:r w:rsidRPr="003A31E6">
              <w:rPr>
                <w:rFonts w:ascii="Times New Roman" w:eastAsia="Times New Roman" w:hAnsi="Times New Roman"/>
              </w:rPr>
              <w:t xml:space="preserve"> </w:t>
            </w:r>
          </w:p>
          <w:p w14:paraId="2DB23C08" w14:textId="040FE3A7" w:rsidR="00D10428" w:rsidRPr="003A31E6" w:rsidRDefault="00746D00" w:rsidP="007957B1">
            <w:pPr>
              <w:pStyle w:val="Listaszerbekezds"/>
              <w:keepNext/>
              <w:keepLines/>
              <w:numPr>
                <w:ilvl w:val="0"/>
                <w:numId w:val="33"/>
              </w:numPr>
              <w:spacing w:after="0" w:line="240" w:lineRule="auto"/>
              <w:ind w:left="0" w:firstLine="0"/>
              <w:jc w:val="both"/>
              <w:rPr>
                <w:rFonts w:ascii="Times New Roman" w:hAnsi="Times New Roman"/>
              </w:rPr>
            </w:pPr>
            <w:r>
              <w:rPr>
                <w:rFonts w:ascii="Times New Roman" w:hAnsi="Times New Roman"/>
              </w:rPr>
              <w:t>YouTube</w:t>
            </w:r>
          </w:p>
          <w:p w14:paraId="505C307F" w14:textId="0E2C83AF" w:rsidR="007957B1" w:rsidRPr="0009584C" w:rsidRDefault="007957B1" w:rsidP="00AE650F">
            <w:pPr>
              <w:keepNext/>
              <w:keepLines/>
              <w:spacing w:after="0" w:line="240" w:lineRule="auto"/>
              <w:rPr>
                <w:rFonts w:ascii="Times New Roman" w:hAnsi="Times New Roman" w:cs="Times New Roman"/>
              </w:rPr>
            </w:pPr>
          </w:p>
        </w:tc>
        <w:tc>
          <w:tcPr>
            <w:tcW w:w="1487" w:type="dxa"/>
          </w:tcPr>
          <w:p w14:paraId="7BBD6A79" w14:textId="77777777" w:rsidR="007957B1" w:rsidRPr="006874EF" w:rsidRDefault="007957B1" w:rsidP="007957B1">
            <w:pPr>
              <w:keepNext/>
              <w:keepLines/>
              <w:spacing w:after="0" w:line="240" w:lineRule="auto"/>
              <w:jc w:val="both"/>
              <w:rPr>
                <w:rFonts w:ascii="Times New Roman" w:hAnsi="Times New Roman" w:cs="Times New Roman"/>
              </w:rPr>
            </w:pPr>
            <w:r w:rsidRPr="006874EF">
              <w:rPr>
                <w:rFonts w:ascii="Times New Roman" w:hAnsi="Times New Roman" w:cs="Times New Roman"/>
              </w:rPr>
              <w:t>Oldallátogatás rögzítése</w:t>
            </w:r>
          </w:p>
        </w:tc>
        <w:tc>
          <w:tcPr>
            <w:tcW w:w="4499" w:type="dxa"/>
          </w:tcPr>
          <w:p w14:paraId="3C499A68" w14:textId="77777777" w:rsidR="007957B1" w:rsidRPr="003A31E6" w:rsidRDefault="007957B1" w:rsidP="007957B1">
            <w:pPr>
              <w:keepNext/>
              <w:keepLines/>
              <w:spacing w:after="0" w:line="240" w:lineRule="auto"/>
              <w:jc w:val="both"/>
              <w:rPr>
                <w:rFonts w:ascii="Times New Roman" w:hAnsi="Times New Roman" w:cs="Times New Roman"/>
              </w:rPr>
            </w:pPr>
          </w:p>
          <w:p w14:paraId="728EABF7" w14:textId="77777777" w:rsidR="007957B1" w:rsidRDefault="007957B1" w:rsidP="007957B1">
            <w:pPr>
              <w:pStyle w:val="Listaszerbekezds"/>
              <w:keepNext/>
              <w:keepLines/>
              <w:numPr>
                <w:ilvl w:val="0"/>
                <w:numId w:val="33"/>
              </w:numPr>
              <w:spacing w:after="0" w:line="240" w:lineRule="auto"/>
              <w:jc w:val="both"/>
              <w:rPr>
                <w:rFonts w:ascii="Times New Roman" w:hAnsi="Times New Roman"/>
              </w:rPr>
            </w:pPr>
            <w:r w:rsidRPr="003A31E6">
              <w:rPr>
                <w:rFonts w:ascii="Times New Roman" w:hAnsi="Times New Roman"/>
              </w:rPr>
              <w:t>GDPR süti elfogadás jóváhagyása miatt</w:t>
            </w:r>
          </w:p>
          <w:p w14:paraId="2CAAAB34" w14:textId="5CC491FD" w:rsidR="007957B1" w:rsidRPr="00AE650F" w:rsidRDefault="007957B1" w:rsidP="00AE650F">
            <w:pPr>
              <w:pStyle w:val="Listaszerbekezds"/>
              <w:keepNext/>
              <w:keepLines/>
              <w:numPr>
                <w:ilvl w:val="0"/>
                <w:numId w:val="33"/>
              </w:numPr>
              <w:spacing w:after="0" w:line="240" w:lineRule="auto"/>
              <w:jc w:val="both"/>
              <w:rPr>
                <w:rFonts w:ascii="Times New Roman" w:hAnsi="Times New Roman"/>
              </w:rPr>
            </w:pPr>
            <w:r w:rsidRPr="00AE650F">
              <w:rPr>
                <w:rFonts w:ascii="Times New Roman" w:hAnsi="Times New Roman"/>
              </w:rPr>
              <w:t>statisztika miatt (visszatérő, nem visszatérő, hányszor tekintette meg az oldalt)</w:t>
            </w:r>
          </w:p>
        </w:tc>
      </w:tr>
    </w:tbl>
    <w:p w14:paraId="287677A9"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b/>
          <w:u w:val="single"/>
        </w:rPr>
        <w:lastRenderedPageBreak/>
        <w:t>Adatkezelés jogalapja:</w:t>
      </w:r>
      <w:r w:rsidRPr="006874EF">
        <w:rPr>
          <w:rFonts w:ascii="Times New Roman" w:hAnsi="Times New Roman" w:cs="Times New Roman"/>
        </w:rPr>
        <w:t xml:space="preserve"> Rendelet 6. cikk (1) bekezdés a) pontja alapján az érintett önkéntes hozzájárulása.</w:t>
      </w:r>
    </w:p>
    <w:p w14:paraId="63D9555A"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b/>
        </w:rPr>
        <w:t xml:space="preserve">Adatkezelés időtartama: </w:t>
      </w:r>
      <w:r w:rsidRPr="006874EF">
        <w:rPr>
          <w:rFonts w:ascii="Times New Roman" w:eastAsia="Times New Roman" w:hAnsi="Times New Roman" w:cs="Times New Roman"/>
          <w:color w:val="000000"/>
        </w:rPr>
        <w:t xml:space="preserve">Hosszabb ideig kerülnek tárolásra a böngésző </w:t>
      </w:r>
      <w:proofErr w:type="spellStart"/>
      <w:r w:rsidRPr="006874EF">
        <w:rPr>
          <w:rFonts w:ascii="Times New Roman" w:eastAsia="Times New Roman" w:hAnsi="Times New Roman" w:cs="Times New Roman"/>
          <w:color w:val="000000"/>
        </w:rPr>
        <w:t>cookie</w:t>
      </w:r>
      <w:proofErr w:type="spellEnd"/>
      <w:r w:rsidRPr="006874EF">
        <w:rPr>
          <w:rFonts w:ascii="Times New Roman" w:eastAsia="Times New Roman" w:hAnsi="Times New Roman" w:cs="Times New Roman"/>
          <w:color w:val="000000"/>
        </w:rPr>
        <w:t xml:space="preserve"> file-</w:t>
      </w:r>
      <w:proofErr w:type="spellStart"/>
      <w:r w:rsidRPr="006874EF">
        <w:rPr>
          <w:rFonts w:ascii="Times New Roman" w:eastAsia="Times New Roman" w:hAnsi="Times New Roman" w:cs="Times New Roman"/>
          <w:color w:val="000000"/>
        </w:rPr>
        <w:t>jában</w:t>
      </w:r>
      <w:proofErr w:type="spellEnd"/>
      <w:r w:rsidRPr="006874EF">
        <w:rPr>
          <w:rFonts w:ascii="Times New Roman" w:eastAsia="Times New Roman" w:hAnsi="Times New Roman" w:cs="Times New Roman"/>
          <w:color w:val="000000"/>
        </w:rPr>
        <w:t xml:space="preserve">. Ennek időtartama attól függ, hogy </w:t>
      </w:r>
      <w:r w:rsidRPr="006874EF">
        <w:rPr>
          <w:rFonts w:ascii="Times New Roman" w:hAnsi="Times New Roman" w:cs="Times New Roman"/>
        </w:rPr>
        <w:t xml:space="preserve">az érintett </w:t>
      </w:r>
      <w:r w:rsidRPr="006874EF">
        <w:rPr>
          <w:rFonts w:ascii="Times New Roman" w:eastAsia="Times New Roman" w:hAnsi="Times New Roman" w:cs="Times New Roman"/>
          <w:color w:val="000000"/>
        </w:rPr>
        <w:t>az internetes böngészőjében milyen beállítást alkalmaz.</w:t>
      </w:r>
    </w:p>
    <w:p w14:paraId="23AC3810"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b/>
        </w:rPr>
        <w:t>Adatok forrása:</w:t>
      </w:r>
      <w:r w:rsidRPr="006874EF">
        <w:rPr>
          <w:rFonts w:ascii="Times New Roman" w:hAnsi="Times New Roman" w:cs="Times New Roman"/>
        </w:rPr>
        <w:t xml:space="preserve"> Közvetlenül az érintettől felvett.</w:t>
      </w:r>
    </w:p>
    <w:p w14:paraId="20EF738A"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b/>
        </w:rPr>
        <w:t>Adatkezelés elmaradásának lehetséges következményei:</w:t>
      </w:r>
      <w:r w:rsidRPr="006874EF">
        <w:rPr>
          <w:rFonts w:ascii="Times New Roman" w:hAnsi="Times New Roman" w:cs="Times New Roman"/>
        </w:rPr>
        <w:t xml:space="preserve"> az analitikai mérések pontatlansága, releváns célzott hirdetések elmaradása.</w:t>
      </w:r>
    </w:p>
    <w:p w14:paraId="301A4FBA" w14:textId="77777777" w:rsidR="00B758F5" w:rsidRPr="006874EF" w:rsidRDefault="00B758F5" w:rsidP="006874EF">
      <w:pPr>
        <w:keepNext/>
        <w:keepLines/>
        <w:tabs>
          <w:tab w:val="left" w:pos="3230"/>
        </w:tabs>
        <w:spacing w:after="0" w:line="240" w:lineRule="auto"/>
        <w:jc w:val="both"/>
        <w:rPr>
          <w:rFonts w:ascii="Times New Roman" w:hAnsi="Times New Roman" w:cs="Times New Roman"/>
        </w:rPr>
      </w:pPr>
    </w:p>
    <w:p w14:paraId="5CEE8AB2" w14:textId="77777777" w:rsidR="006874EF" w:rsidRPr="006874EF" w:rsidRDefault="006874EF" w:rsidP="00D33EE5">
      <w:pPr>
        <w:keepNext/>
        <w:keepLines/>
        <w:numPr>
          <w:ilvl w:val="1"/>
          <w:numId w:val="35"/>
        </w:numPr>
        <w:autoSpaceDE w:val="0"/>
        <w:autoSpaceDN w:val="0"/>
        <w:adjustRightInd w:val="0"/>
        <w:spacing w:after="0" w:line="240" w:lineRule="auto"/>
        <w:ind w:left="0" w:firstLine="0"/>
        <w:jc w:val="both"/>
        <w:rPr>
          <w:rFonts w:ascii="Times New Roman" w:hAnsi="Times New Roman" w:cs="Times New Roman"/>
          <w:b/>
        </w:rPr>
      </w:pPr>
      <w:proofErr w:type="spellStart"/>
      <w:r w:rsidRPr="006874EF">
        <w:rPr>
          <w:rFonts w:ascii="Times New Roman" w:hAnsi="Times New Roman" w:cs="Times New Roman"/>
          <w:b/>
        </w:rPr>
        <w:t>Cookie</w:t>
      </w:r>
      <w:proofErr w:type="spellEnd"/>
      <w:r w:rsidRPr="006874EF">
        <w:rPr>
          <w:rFonts w:ascii="Times New Roman" w:hAnsi="Times New Roman" w:cs="Times New Roman"/>
          <w:b/>
        </w:rPr>
        <w:t>-k (Sütik) törlése</w:t>
      </w:r>
    </w:p>
    <w:p w14:paraId="464BA821"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 xml:space="preserve">Az érintettnek joga van törölni a sütit saját számítógépéről, illetve letilthatja böngészőjében a sütik alkalmazását. A sütik kezelésére általában a böngészők Eszközök/Beállítások menüjében az Adatvédelem/Előzmények/Egyéni Beállítások menü alatt, </w:t>
      </w:r>
      <w:proofErr w:type="spellStart"/>
      <w:r w:rsidRPr="006874EF">
        <w:rPr>
          <w:rFonts w:ascii="Times New Roman" w:hAnsi="Times New Roman" w:cs="Times New Roman"/>
        </w:rPr>
        <w:t>cookie</w:t>
      </w:r>
      <w:proofErr w:type="spellEnd"/>
      <w:r w:rsidRPr="006874EF">
        <w:rPr>
          <w:rFonts w:ascii="Times New Roman" w:hAnsi="Times New Roman" w:cs="Times New Roman"/>
        </w:rPr>
        <w:t xml:space="preserve">, süti vagy </w:t>
      </w:r>
      <w:proofErr w:type="spellStart"/>
      <w:r w:rsidRPr="006874EF">
        <w:rPr>
          <w:rFonts w:ascii="Times New Roman" w:hAnsi="Times New Roman" w:cs="Times New Roman"/>
        </w:rPr>
        <w:t>nyomonkövetés</w:t>
      </w:r>
      <w:proofErr w:type="spellEnd"/>
      <w:r w:rsidRPr="006874EF">
        <w:rPr>
          <w:rFonts w:ascii="Times New Roman" w:hAnsi="Times New Roman" w:cs="Times New Roman"/>
        </w:rPr>
        <w:t xml:space="preserve"> megnevezéssel van lehetőség.</w:t>
      </w:r>
    </w:p>
    <w:p w14:paraId="5F7DCF2E" w14:textId="77777777" w:rsidR="006874EF" w:rsidRPr="006874EF" w:rsidRDefault="006874EF" w:rsidP="006874EF">
      <w:pPr>
        <w:keepNext/>
        <w:keepLines/>
        <w:spacing w:after="0" w:line="240" w:lineRule="auto"/>
        <w:jc w:val="both"/>
        <w:rPr>
          <w:rFonts w:ascii="Times New Roman" w:hAnsi="Times New Roman" w:cs="Times New Roman"/>
        </w:rPr>
      </w:pPr>
    </w:p>
    <w:p w14:paraId="788205B4" w14:textId="77777777" w:rsidR="006874EF" w:rsidRPr="006874EF" w:rsidRDefault="006874EF" w:rsidP="006874EF">
      <w:pPr>
        <w:keepNext/>
        <w:keepLines/>
        <w:spacing w:after="0" w:line="240" w:lineRule="auto"/>
        <w:jc w:val="both"/>
        <w:rPr>
          <w:rFonts w:ascii="Times New Roman" w:eastAsia="Times New Roman" w:hAnsi="Times New Roman" w:cs="Times New Roman"/>
          <w:color w:val="000000"/>
          <w:lang w:eastAsia="ar-SA"/>
        </w:rPr>
      </w:pPr>
      <w:r w:rsidRPr="006874EF">
        <w:rPr>
          <w:rFonts w:ascii="Times New Roman" w:eastAsia="Times New Roman" w:hAnsi="Times New Roman" w:cs="Times New Roman"/>
          <w:color w:val="000000"/>
          <w:lang w:eastAsia="ar-SA"/>
        </w:rPr>
        <w:t xml:space="preserve">Ha az </w:t>
      </w:r>
      <w:r w:rsidRPr="006874EF">
        <w:rPr>
          <w:rFonts w:ascii="Times New Roman" w:hAnsi="Times New Roman" w:cs="Times New Roman"/>
        </w:rPr>
        <w:t xml:space="preserve">érintett </w:t>
      </w:r>
      <w:r w:rsidRPr="006874EF">
        <w:rPr>
          <w:rFonts w:ascii="Times New Roman" w:eastAsia="Times New Roman" w:hAnsi="Times New Roman" w:cs="Times New Roman"/>
          <w:color w:val="000000"/>
          <w:lang w:eastAsia="ar-SA"/>
        </w:rPr>
        <w:t xml:space="preserve">többet szeretne megtudni arról, hogy böngészője milyen </w:t>
      </w:r>
      <w:proofErr w:type="spellStart"/>
      <w:r w:rsidRPr="006874EF">
        <w:rPr>
          <w:rFonts w:ascii="Times New Roman" w:eastAsia="Times New Roman" w:hAnsi="Times New Roman" w:cs="Times New Roman"/>
          <w:color w:val="000000"/>
          <w:lang w:eastAsia="ar-SA"/>
        </w:rPr>
        <w:t>cookie-kat</w:t>
      </w:r>
      <w:proofErr w:type="spellEnd"/>
      <w:r w:rsidRPr="006874EF">
        <w:rPr>
          <w:rFonts w:ascii="Times New Roman" w:eastAsia="Times New Roman" w:hAnsi="Times New Roman" w:cs="Times New Roman"/>
          <w:color w:val="000000"/>
          <w:lang w:eastAsia="ar-SA"/>
        </w:rPr>
        <w:t xml:space="preserve"> használ, kérjük, látogasson el a saját böngészőjének megfelelő, alábbi weboldalak egyikére:</w:t>
      </w:r>
    </w:p>
    <w:p w14:paraId="2F21BD1B" w14:textId="77777777" w:rsidR="006874EF" w:rsidRPr="006874EF" w:rsidRDefault="006874EF" w:rsidP="006874EF">
      <w:pPr>
        <w:keepNext/>
        <w:keepLines/>
        <w:spacing w:after="0" w:line="240" w:lineRule="auto"/>
        <w:jc w:val="both"/>
        <w:rPr>
          <w:rFonts w:ascii="Times New Roman" w:eastAsia="Times New Roman" w:hAnsi="Times New Roman" w:cs="Times New Roman"/>
          <w:color w:val="000000"/>
          <w:lang w:eastAsia="ar-SA"/>
        </w:rPr>
      </w:pPr>
    </w:p>
    <w:p w14:paraId="3C60923F" w14:textId="736BC0EF" w:rsidR="006874EF" w:rsidRPr="006874EF" w:rsidRDefault="006874EF" w:rsidP="006874EF">
      <w:pPr>
        <w:keepNext/>
        <w:keepLines/>
        <w:spacing w:after="0" w:line="240" w:lineRule="auto"/>
        <w:ind w:left="1560" w:hanging="1560"/>
        <w:jc w:val="both"/>
        <w:rPr>
          <w:rFonts w:ascii="Times New Roman" w:eastAsia="Times New Roman" w:hAnsi="Times New Roman" w:cs="Times New Roman"/>
          <w:color w:val="00B0F0"/>
          <w:lang w:eastAsia="ar-SA"/>
        </w:rPr>
      </w:pPr>
      <w:r w:rsidRPr="006874EF">
        <w:rPr>
          <w:rFonts w:ascii="Times New Roman" w:eastAsia="Times New Roman" w:hAnsi="Times New Roman" w:cs="Times New Roman"/>
          <w:color w:val="000000"/>
          <w:lang w:eastAsia="ar-SA"/>
        </w:rPr>
        <w:t>Google Chrome</w:t>
      </w:r>
      <w:hyperlink w:history="1"/>
      <w:r w:rsidRPr="006874EF">
        <w:rPr>
          <w:rFonts w:ascii="Times New Roman" w:eastAsia="Times New Roman" w:hAnsi="Times New Roman" w:cs="Times New Roman"/>
          <w:color w:val="2E74B5" w:themeColor="accent5" w:themeShade="BF"/>
          <w:lang w:eastAsia="ar-SA"/>
        </w:rPr>
        <w:t xml:space="preserve"> </w:t>
      </w:r>
    </w:p>
    <w:p w14:paraId="5FD741C4" w14:textId="46F00E18" w:rsidR="006874EF" w:rsidRPr="006874EF" w:rsidRDefault="006874EF" w:rsidP="006874EF">
      <w:pPr>
        <w:keepNext/>
        <w:keepLines/>
        <w:spacing w:after="0" w:line="240" w:lineRule="auto"/>
        <w:ind w:left="1560" w:hanging="1560"/>
        <w:jc w:val="both"/>
        <w:rPr>
          <w:rFonts w:ascii="Times New Roman" w:eastAsia="Times New Roman" w:hAnsi="Times New Roman" w:cs="Times New Roman"/>
          <w:color w:val="000000"/>
          <w:lang w:eastAsia="ar-SA"/>
        </w:rPr>
      </w:pPr>
      <w:r w:rsidRPr="006874EF">
        <w:rPr>
          <w:rFonts w:ascii="Times New Roman" w:eastAsia="Times New Roman" w:hAnsi="Times New Roman" w:cs="Times New Roman"/>
          <w:color w:val="000000"/>
          <w:lang w:eastAsia="ar-SA"/>
        </w:rPr>
        <w:t xml:space="preserve">Mozilla Firefox </w:t>
      </w:r>
    </w:p>
    <w:p w14:paraId="6002F5F6" w14:textId="5DA936A3" w:rsidR="006874EF" w:rsidRPr="00EB5999" w:rsidRDefault="00EB5999" w:rsidP="006874EF">
      <w:pPr>
        <w:keepNext/>
        <w:keepLines/>
        <w:spacing w:after="0" w:line="240" w:lineRule="auto"/>
        <w:ind w:left="1560" w:hanging="1560"/>
        <w:jc w:val="both"/>
        <w:rPr>
          <w:rFonts w:ascii="Times New Roman" w:eastAsia="Times New Roman" w:hAnsi="Times New Roman" w:cs="Times New Roman"/>
          <w:color w:val="2E74B5" w:themeColor="accent5" w:themeShade="BF"/>
          <w:lang w:eastAsia="ar-SA"/>
        </w:rPr>
      </w:pPr>
      <w:hyperlink w:history="1"/>
      <w:r w:rsidRPr="00AE650F">
        <w:rPr>
          <w:rFonts w:ascii="Times New Roman" w:hAnsi="Times New Roman" w:cs="Times New Roman"/>
        </w:rPr>
        <w:t>Microsoft</w:t>
      </w:r>
      <w:r w:rsidRPr="00EB5999">
        <w:rPr>
          <w:rFonts w:ascii="Times New Roman" w:eastAsia="Times New Roman" w:hAnsi="Times New Roman" w:cs="Times New Roman"/>
          <w:color w:val="000000"/>
          <w:lang w:eastAsia="ar-SA"/>
        </w:rPr>
        <w:t xml:space="preserve"> </w:t>
      </w:r>
      <w:r w:rsidR="000F0F11" w:rsidRPr="00EB5999">
        <w:rPr>
          <w:rFonts w:ascii="Times New Roman" w:eastAsia="Times New Roman" w:hAnsi="Times New Roman" w:cs="Times New Roman"/>
          <w:color w:val="000000"/>
          <w:lang w:eastAsia="ar-SA"/>
        </w:rPr>
        <w:t>Edge</w:t>
      </w:r>
    </w:p>
    <w:p w14:paraId="6CA2BE93" w14:textId="0B185D94" w:rsidR="006874EF" w:rsidRPr="006874EF" w:rsidRDefault="006874EF" w:rsidP="006874EF">
      <w:pPr>
        <w:keepNext/>
        <w:keepLines/>
        <w:spacing w:after="0" w:line="240" w:lineRule="auto"/>
        <w:ind w:left="1560" w:hanging="1560"/>
        <w:jc w:val="both"/>
        <w:rPr>
          <w:rFonts w:ascii="Times New Roman" w:eastAsia="Times New Roman" w:hAnsi="Times New Roman" w:cs="Times New Roman"/>
          <w:color w:val="000000"/>
          <w:lang w:eastAsia="ar-SA"/>
        </w:rPr>
      </w:pPr>
      <w:proofErr w:type="spellStart"/>
      <w:r w:rsidRPr="006874EF">
        <w:rPr>
          <w:rFonts w:ascii="Times New Roman" w:eastAsia="Times New Roman" w:hAnsi="Times New Roman" w:cs="Times New Roman"/>
          <w:color w:val="000000"/>
          <w:lang w:eastAsia="ar-SA"/>
        </w:rPr>
        <w:t>Safari</w:t>
      </w:r>
      <w:proofErr w:type="spellEnd"/>
      <w:r w:rsidRPr="006874EF">
        <w:rPr>
          <w:rFonts w:ascii="Times New Roman" w:eastAsia="Times New Roman" w:hAnsi="Times New Roman" w:cs="Times New Roman"/>
          <w:color w:val="000000"/>
          <w:lang w:eastAsia="ar-SA"/>
        </w:rPr>
        <w:tab/>
      </w:r>
      <w:hyperlink w:history="1"/>
    </w:p>
    <w:p w14:paraId="3A75EFEF" w14:textId="77777777" w:rsidR="006874EF" w:rsidRPr="006874EF" w:rsidRDefault="006874EF" w:rsidP="006874EF">
      <w:pPr>
        <w:keepNext/>
        <w:keepLines/>
        <w:spacing w:after="0" w:line="240" w:lineRule="auto"/>
        <w:jc w:val="both"/>
        <w:rPr>
          <w:rFonts w:ascii="Times New Roman" w:eastAsia="Times New Roman" w:hAnsi="Times New Roman" w:cs="Times New Roman"/>
          <w:color w:val="000000"/>
          <w:lang w:eastAsia="ar-SA"/>
        </w:rPr>
      </w:pPr>
    </w:p>
    <w:p w14:paraId="59827844" w14:textId="77777777" w:rsidR="006874EF" w:rsidRPr="006874EF" w:rsidRDefault="006874EF" w:rsidP="00D33EE5">
      <w:pPr>
        <w:keepNext/>
        <w:keepLines/>
        <w:numPr>
          <w:ilvl w:val="1"/>
          <w:numId w:val="35"/>
        </w:numPr>
        <w:autoSpaceDE w:val="0"/>
        <w:autoSpaceDN w:val="0"/>
        <w:adjustRightInd w:val="0"/>
        <w:spacing w:after="0" w:line="240" w:lineRule="auto"/>
        <w:ind w:left="0" w:firstLine="0"/>
        <w:jc w:val="both"/>
        <w:rPr>
          <w:rFonts w:ascii="Times New Roman" w:hAnsi="Times New Roman" w:cs="Times New Roman"/>
          <w:b/>
        </w:rPr>
      </w:pPr>
      <w:r w:rsidRPr="006874EF">
        <w:rPr>
          <w:rFonts w:ascii="Times New Roman" w:eastAsia="Times New Roman" w:hAnsi="Times New Roman" w:cs="Times New Roman"/>
          <w:b/>
          <w:color w:val="000000"/>
          <w:lang w:eastAsia="hu-HU"/>
        </w:rPr>
        <w:t>Külső</w:t>
      </w:r>
      <w:r w:rsidRPr="006874EF">
        <w:rPr>
          <w:rFonts w:ascii="Times New Roman" w:hAnsi="Times New Roman" w:cs="Times New Roman"/>
          <w:b/>
        </w:rPr>
        <w:t xml:space="preserve"> szolgáltatók adatkezelése</w:t>
      </w:r>
    </w:p>
    <w:p w14:paraId="7D4CBDBD"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 xml:space="preserve">A portál </w:t>
      </w:r>
      <w:proofErr w:type="spellStart"/>
      <w:r w:rsidRPr="006874EF">
        <w:rPr>
          <w:rFonts w:ascii="Times New Roman" w:hAnsi="Times New Roman" w:cs="Times New Roman"/>
        </w:rPr>
        <w:t>html</w:t>
      </w:r>
      <w:proofErr w:type="spellEnd"/>
      <w:r w:rsidRPr="006874EF">
        <w:rPr>
          <w:rFonts w:ascii="Times New Roman" w:hAnsi="Times New Roman" w:cs="Times New Roman"/>
        </w:rPr>
        <w:t xml:space="preserve"> kódja Adatkezelőtől független, külső szerverről érkező és külső szerverre mutató hivatkozásokat tartalmaz. A külső szolgáltató szervere közvetlenül az érintett számítógépével áll kapcsolatban. Felhívjuk látogatóink figyelmét, hogy e hivatkozások szolgáltatói az ő szerverükről történő közvetlen kapcsolódás, az érintett böngészőjével való közvetlen kommunikáció miatt a felhasználói adatokat képesek gyűjteni.</w:t>
      </w:r>
    </w:p>
    <w:p w14:paraId="0417F13A" w14:textId="77777777" w:rsidR="006874EF" w:rsidRPr="006874EF" w:rsidRDefault="006874EF" w:rsidP="006874EF">
      <w:pPr>
        <w:keepNext/>
        <w:keepLines/>
        <w:spacing w:after="0" w:line="240" w:lineRule="auto"/>
        <w:jc w:val="both"/>
        <w:rPr>
          <w:rFonts w:ascii="Times New Roman" w:hAnsi="Times New Roman" w:cs="Times New Roman"/>
        </w:rPr>
      </w:pPr>
    </w:p>
    <w:p w14:paraId="258DF166"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 xml:space="preserve">A Honlap felülete tartalmazhat olyan információkat, különösen reklámokat, amelyek olyan harmadik személyektől, reklámszolgáltatóktól származnak, akik nem állnak kapcsolatban Adatkezelővel. Előfordulhat, hogy ezen harmadik személyek is elhelyeznek </w:t>
      </w:r>
      <w:proofErr w:type="spellStart"/>
      <w:r w:rsidRPr="006874EF">
        <w:rPr>
          <w:rFonts w:ascii="Times New Roman" w:hAnsi="Times New Roman" w:cs="Times New Roman"/>
        </w:rPr>
        <w:t>cookie-kat</w:t>
      </w:r>
      <w:proofErr w:type="spellEnd"/>
      <w:r w:rsidRPr="006874EF">
        <w:rPr>
          <w:rFonts w:ascii="Times New Roman" w:hAnsi="Times New Roman" w:cs="Times New Roman"/>
        </w:rPr>
        <w:t xml:space="preserve">, web </w:t>
      </w:r>
      <w:proofErr w:type="spellStart"/>
      <w:r w:rsidRPr="006874EF">
        <w:rPr>
          <w:rFonts w:ascii="Times New Roman" w:hAnsi="Times New Roman" w:cs="Times New Roman"/>
        </w:rPr>
        <w:t>beacon-okat</w:t>
      </w:r>
      <w:proofErr w:type="spellEnd"/>
      <w:r w:rsidRPr="006874EF">
        <w:rPr>
          <w:rFonts w:ascii="Times New Roman" w:hAnsi="Times New Roman" w:cs="Times New Roman"/>
        </w:rPr>
        <w:t xml:space="preserve"> az Érintett számítógépén, vagy hasonló technológiákat alkalmazva gyűjtenek adatokat annak érdekében, hogy az érintettnek a saját szolgáltatásaikkal összefüggésben címzett reklámüzenetet küldjenek. Ilyen esetekben az adatkezelésre ezen harmadik személyek által meghatározott adatvédelmi előírások az irányadóak, és az ilyen adatkezelés tekintetében az Adatkezelő semmilyen felelősséget nem vállal.</w:t>
      </w:r>
    </w:p>
    <w:p w14:paraId="517299CA" w14:textId="77777777" w:rsidR="006874EF" w:rsidRPr="006874EF" w:rsidRDefault="006874EF" w:rsidP="006874EF">
      <w:pPr>
        <w:keepNext/>
        <w:keepLines/>
        <w:spacing w:after="0" w:line="240" w:lineRule="auto"/>
        <w:jc w:val="both"/>
        <w:rPr>
          <w:rFonts w:ascii="Times New Roman" w:hAnsi="Times New Roman" w:cs="Times New Roman"/>
        </w:rPr>
      </w:pPr>
    </w:p>
    <w:p w14:paraId="3482BC04" w14:textId="77777777" w:rsidR="006874EF" w:rsidRPr="006874EF" w:rsidRDefault="006874EF" w:rsidP="006874EF">
      <w:pPr>
        <w:keepNext/>
        <w:keepLines/>
        <w:spacing w:after="0" w:line="240" w:lineRule="auto"/>
        <w:jc w:val="both"/>
        <w:rPr>
          <w:rFonts w:ascii="Times New Roman" w:hAnsi="Times New Roman" w:cs="Times New Roman"/>
        </w:rPr>
      </w:pPr>
      <w:r w:rsidRPr="006874EF">
        <w:rPr>
          <w:rFonts w:ascii="Times New Roman" w:hAnsi="Times New Roman" w:cs="Times New Roman"/>
        </w:rPr>
        <w:t>Az adatok külső szolgáltatók szervere általi kezeléséről az alább felsorolt adatkezelők tudnak részletes felvilágosítást nyújtani.</w:t>
      </w:r>
    </w:p>
    <w:p w14:paraId="1673B2EF" w14:textId="77777777" w:rsidR="006874EF" w:rsidRPr="006874EF" w:rsidRDefault="006874EF" w:rsidP="006874EF">
      <w:pPr>
        <w:keepNext/>
        <w:keepLines/>
        <w:spacing w:after="0" w:line="240" w:lineRule="auto"/>
        <w:jc w:val="both"/>
        <w:rPr>
          <w:rFonts w:ascii="Times New Roman" w:hAnsi="Times New Roman" w:cs="Times New Roman"/>
        </w:rPr>
      </w:pPr>
    </w:p>
    <w:p w14:paraId="4B62D150" w14:textId="26FC357B" w:rsidR="001F5A4E" w:rsidRPr="0017661E" w:rsidRDefault="006874EF" w:rsidP="0017661E">
      <w:pPr>
        <w:keepNext/>
        <w:keepLines/>
        <w:spacing w:after="0" w:line="240" w:lineRule="auto"/>
        <w:jc w:val="both"/>
        <w:rPr>
          <w:rFonts w:ascii="Times New Roman" w:hAnsi="Times New Roman" w:cs="Times New Roman"/>
        </w:rPr>
      </w:pPr>
      <w:r w:rsidRPr="006874EF">
        <w:rPr>
          <w:rFonts w:ascii="Times New Roman" w:hAnsi="Times New Roman" w:cs="Times New Roman"/>
        </w:rPr>
        <w:t>A külső szolgáltatók a testre szabott kiszolgálás érdekében az érintett számítógépén kis adatcsomagot, ún. sütit (</w:t>
      </w:r>
      <w:proofErr w:type="spellStart"/>
      <w:r w:rsidRPr="006874EF">
        <w:rPr>
          <w:rFonts w:ascii="Times New Roman" w:hAnsi="Times New Roman" w:cs="Times New Roman"/>
        </w:rPr>
        <w:t>cookie</w:t>
      </w:r>
      <w:proofErr w:type="spellEnd"/>
      <w:r w:rsidRPr="006874EF">
        <w:rPr>
          <w:rFonts w:ascii="Times New Roman" w:hAnsi="Times New Roman" w:cs="Times New Roman"/>
        </w:rPr>
        <w:t>) helyeznek el és olvasnak vissza. Ha a böngésző visszaküld egy korábban elmentett sütit, az azt kezelő szolgáltatóknak lehetőségük van összekapcsolni az érintett aktuális látogatását a korábbiakkal, de kizárólag a saját tartalmuk tekintetében.</w:t>
      </w:r>
    </w:p>
    <w:p w14:paraId="37B99CA2" w14:textId="77777777" w:rsidR="001F5A4E" w:rsidRPr="006874EF" w:rsidRDefault="001F5A4E" w:rsidP="006874EF">
      <w:pPr>
        <w:pStyle w:val="Listaszerbekezds"/>
        <w:keepNext/>
        <w:keepLines/>
        <w:spacing w:after="0" w:line="240" w:lineRule="auto"/>
        <w:ind w:left="0"/>
        <w:jc w:val="both"/>
        <w:rPr>
          <w:rFonts w:ascii="Times New Roman" w:eastAsia="Times New Roman" w:hAnsi="Times New Roman"/>
          <w:b/>
        </w:rPr>
      </w:pPr>
    </w:p>
    <w:p w14:paraId="516FD743" w14:textId="77777777" w:rsidR="006874EF" w:rsidRPr="006874EF" w:rsidRDefault="006874EF" w:rsidP="006874EF">
      <w:pPr>
        <w:keepNext/>
        <w:keepLines/>
        <w:spacing w:after="0" w:line="240" w:lineRule="auto"/>
        <w:jc w:val="both"/>
        <w:rPr>
          <w:rStyle w:val="Egyiksem"/>
          <w:rFonts w:ascii="Times New Roman" w:hAnsi="Times New Roman" w:cs="Times New Roman"/>
          <w:b/>
          <w:bCs/>
        </w:rPr>
      </w:pPr>
    </w:p>
    <w:p w14:paraId="4AA20672" w14:textId="77777777" w:rsidR="006874EF" w:rsidRPr="006874EF" w:rsidRDefault="006874EF" w:rsidP="00D33EE5">
      <w:pPr>
        <w:pStyle w:val="Listaszerbekezds"/>
        <w:keepNext/>
        <w:keepLines/>
        <w:numPr>
          <w:ilvl w:val="0"/>
          <w:numId w:val="35"/>
        </w:numPr>
        <w:pBdr>
          <w:top w:val="nil"/>
          <w:left w:val="nil"/>
          <w:bottom w:val="nil"/>
          <w:right w:val="nil"/>
          <w:between w:val="nil"/>
          <w:bar w:val="nil"/>
        </w:pBdr>
        <w:suppressAutoHyphens/>
        <w:spacing w:after="0" w:line="240" w:lineRule="auto"/>
        <w:ind w:left="284" w:hanging="284"/>
        <w:contextualSpacing w:val="0"/>
        <w:jc w:val="both"/>
        <w:rPr>
          <w:rStyle w:val="Egyiksem"/>
          <w:rFonts w:ascii="Times New Roman" w:hAnsi="Times New Roman"/>
          <w:b/>
          <w:bCs/>
        </w:rPr>
      </w:pPr>
      <w:r w:rsidRPr="006874EF">
        <w:rPr>
          <w:rStyle w:val="Egyiksem"/>
          <w:rFonts w:ascii="Times New Roman" w:hAnsi="Times New Roman"/>
          <w:b/>
          <w:bCs/>
        </w:rPr>
        <w:t xml:space="preserve">Panasz </w:t>
      </w:r>
      <w:proofErr w:type="spellStart"/>
      <w:r w:rsidRPr="006874EF">
        <w:rPr>
          <w:rStyle w:val="Egyiksem"/>
          <w:rFonts w:ascii="Times New Roman" w:hAnsi="Times New Roman"/>
          <w:b/>
          <w:bCs/>
        </w:rPr>
        <w:t>ügyint</w:t>
      </w:r>
      <w:proofErr w:type="spellEnd"/>
      <w:r w:rsidRPr="006874EF">
        <w:rPr>
          <w:rStyle w:val="Egyiksem"/>
          <w:rFonts w:ascii="Times New Roman" w:hAnsi="Times New Roman"/>
          <w:b/>
          <w:bCs/>
          <w:lang w:val="fr-FR"/>
        </w:rPr>
        <w:t>é</w:t>
      </w:r>
      <w:r w:rsidRPr="006874EF">
        <w:rPr>
          <w:rStyle w:val="Egyiksem"/>
          <w:rFonts w:ascii="Times New Roman" w:hAnsi="Times New Roman"/>
          <w:b/>
          <w:bCs/>
        </w:rPr>
        <w:t>z</w:t>
      </w:r>
      <w:r w:rsidRPr="006874EF">
        <w:rPr>
          <w:rStyle w:val="Egyiksem"/>
          <w:rFonts w:ascii="Times New Roman" w:hAnsi="Times New Roman"/>
          <w:b/>
          <w:bCs/>
          <w:lang w:val="fr-FR"/>
        </w:rPr>
        <w:t>é</w:t>
      </w:r>
      <w:r w:rsidRPr="006874EF">
        <w:rPr>
          <w:rStyle w:val="Egyiksem"/>
          <w:rFonts w:ascii="Times New Roman" w:hAnsi="Times New Roman"/>
          <w:b/>
          <w:bCs/>
        </w:rPr>
        <w: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6874EF" w:rsidRPr="006874EF" w14:paraId="15878B2B" w14:textId="77777777" w:rsidTr="006874EF">
        <w:tc>
          <w:tcPr>
            <w:tcW w:w="2977" w:type="dxa"/>
            <w:tcBorders>
              <w:top w:val="single" w:sz="4" w:space="0" w:color="auto"/>
              <w:left w:val="single" w:sz="4" w:space="0" w:color="auto"/>
              <w:bottom w:val="single" w:sz="4" w:space="0" w:color="auto"/>
              <w:right w:val="single" w:sz="4" w:space="0" w:color="auto"/>
            </w:tcBorders>
            <w:hideMark/>
          </w:tcPr>
          <w:p w14:paraId="44DE2CD7" w14:textId="77777777" w:rsidR="006874EF" w:rsidRPr="006874EF" w:rsidRDefault="006874EF" w:rsidP="008867AF">
            <w:pPr>
              <w:keepNext/>
              <w:keepLines/>
              <w:ind w:right="-716"/>
              <w:jc w:val="both"/>
              <w:outlineLvl w:val="0"/>
              <w:rPr>
                <w:rFonts w:ascii="Times New Roman" w:hAnsi="Times New Roman" w:cs="Times New Roman"/>
                <w:lang w:val="en-US"/>
              </w:rPr>
            </w:pPr>
            <w:proofErr w:type="spellStart"/>
            <w:r w:rsidRPr="006874EF">
              <w:rPr>
                <w:rFonts w:ascii="Times New Roman" w:hAnsi="Times New Roman" w:cs="Times New Roman"/>
                <w:b/>
                <w:lang w:val="en-US"/>
              </w:rPr>
              <w:t>Kezelt</w:t>
            </w:r>
            <w:proofErr w:type="spellEnd"/>
            <w:r w:rsidRPr="006874EF">
              <w:rPr>
                <w:rFonts w:ascii="Times New Roman" w:hAnsi="Times New Roman" w:cs="Times New Roman"/>
                <w:b/>
                <w:lang w:val="en-US"/>
              </w:rPr>
              <w:t xml:space="preserve"> </w:t>
            </w:r>
            <w:proofErr w:type="spellStart"/>
            <w:r w:rsidRPr="006874EF">
              <w:rPr>
                <w:rFonts w:ascii="Times New Roman" w:hAnsi="Times New Roman" w:cs="Times New Roman"/>
                <w:b/>
                <w:lang w:val="en-US"/>
              </w:rPr>
              <w:t>adatok</w:t>
            </w:r>
            <w:proofErr w:type="spellEnd"/>
            <w:r w:rsidRPr="006874EF">
              <w:rPr>
                <w:rFonts w:ascii="Times New Roman" w:hAnsi="Times New Roman" w:cs="Times New Roman"/>
                <w:b/>
                <w:lang w:val="en-US"/>
              </w:rPr>
              <w:t xml:space="preserve"> </w:t>
            </w:r>
            <w:proofErr w:type="spellStart"/>
            <w:r w:rsidRPr="006874EF">
              <w:rPr>
                <w:rFonts w:ascii="Times New Roman" w:hAnsi="Times New Roman" w:cs="Times New Roman"/>
                <w:b/>
                <w:lang w:val="en-US"/>
              </w:rPr>
              <w:t>köre</w:t>
            </w:r>
            <w:proofErr w:type="spellEnd"/>
          </w:p>
        </w:tc>
        <w:tc>
          <w:tcPr>
            <w:tcW w:w="6095" w:type="dxa"/>
            <w:tcBorders>
              <w:top w:val="single" w:sz="4" w:space="0" w:color="auto"/>
              <w:left w:val="single" w:sz="4" w:space="0" w:color="auto"/>
              <w:bottom w:val="single" w:sz="4" w:space="0" w:color="auto"/>
              <w:right w:val="single" w:sz="4" w:space="0" w:color="auto"/>
            </w:tcBorders>
            <w:hideMark/>
          </w:tcPr>
          <w:p w14:paraId="1A6AFD63" w14:textId="77777777" w:rsidR="006874EF" w:rsidRPr="006874EF" w:rsidRDefault="006874EF" w:rsidP="008867AF">
            <w:pPr>
              <w:keepNext/>
              <w:keepLines/>
              <w:ind w:right="-716"/>
              <w:jc w:val="both"/>
              <w:outlineLvl w:val="0"/>
              <w:rPr>
                <w:rFonts w:ascii="Times New Roman" w:hAnsi="Times New Roman" w:cs="Times New Roman"/>
                <w:b/>
                <w:lang w:val="en-US"/>
              </w:rPr>
            </w:pPr>
            <w:proofErr w:type="spellStart"/>
            <w:r w:rsidRPr="006874EF">
              <w:rPr>
                <w:rFonts w:ascii="Times New Roman" w:hAnsi="Times New Roman" w:cs="Times New Roman"/>
                <w:b/>
                <w:lang w:val="en-US"/>
              </w:rPr>
              <w:t>Adatkezelés</w:t>
            </w:r>
            <w:proofErr w:type="spellEnd"/>
            <w:r w:rsidRPr="006874EF">
              <w:rPr>
                <w:rFonts w:ascii="Times New Roman" w:hAnsi="Times New Roman" w:cs="Times New Roman"/>
                <w:b/>
                <w:lang w:val="en-US"/>
              </w:rPr>
              <w:t xml:space="preserve"> </w:t>
            </w:r>
            <w:proofErr w:type="spellStart"/>
            <w:r w:rsidRPr="006874EF">
              <w:rPr>
                <w:rFonts w:ascii="Times New Roman" w:hAnsi="Times New Roman" w:cs="Times New Roman"/>
                <w:b/>
                <w:lang w:val="en-US"/>
              </w:rPr>
              <w:t>célja</w:t>
            </w:r>
            <w:proofErr w:type="spellEnd"/>
          </w:p>
        </w:tc>
      </w:tr>
      <w:tr w:rsidR="006874EF" w:rsidRPr="006874EF" w14:paraId="5CE9D3DE" w14:textId="77777777" w:rsidTr="006874EF">
        <w:tc>
          <w:tcPr>
            <w:tcW w:w="2977" w:type="dxa"/>
            <w:tcBorders>
              <w:top w:val="single" w:sz="4" w:space="0" w:color="auto"/>
              <w:left w:val="single" w:sz="4" w:space="0" w:color="auto"/>
              <w:bottom w:val="single" w:sz="4" w:space="0" w:color="auto"/>
              <w:right w:val="single" w:sz="4" w:space="0" w:color="auto"/>
            </w:tcBorders>
            <w:hideMark/>
          </w:tcPr>
          <w:p w14:paraId="0BF2C00C" w14:textId="77777777" w:rsidR="006874EF" w:rsidRPr="006874EF" w:rsidRDefault="006874EF" w:rsidP="008867AF">
            <w:pPr>
              <w:keepNext/>
              <w:keepLines/>
              <w:ind w:right="-716"/>
              <w:jc w:val="both"/>
              <w:outlineLvl w:val="0"/>
              <w:rPr>
                <w:rFonts w:ascii="Times New Roman" w:hAnsi="Times New Roman" w:cs="Times New Roman"/>
                <w:lang w:val="en-US"/>
              </w:rPr>
            </w:pPr>
            <w:proofErr w:type="spellStart"/>
            <w:r w:rsidRPr="006874EF">
              <w:rPr>
                <w:rFonts w:ascii="Times New Roman" w:hAnsi="Times New Roman" w:cs="Times New Roman"/>
                <w:lang w:val="en-US"/>
              </w:rPr>
              <w:t>Név</w:t>
            </w:r>
            <w:proofErr w:type="spellEnd"/>
          </w:p>
        </w:tc>
        <w:tc>
          <w:tcPr>
            <w:tcW w:w="6095" w:type="dxa"/>
            <w:tcBorders>
              <w:top w:val="single" w:sz="4" w:space="0" w:color="auto"/>
              <w:left w:val="single" w:sz="4" w:space="0" w:color="auto"/>
              <w:bottom w:val="single" w:sz="4" w:space="0" w:color="auto"/>
              <w:right w:val="single" w:sz="4" w:space="0" w:color="auto"/>
            </w:tcBorders>
          </w:tcPr>
          <w:p w14:paraId="72BD22B8" w14:textId="61FB15F5" w:rsidR="006874EF" w:rsidRPr="006874EF" w:rsidRDefault="006874EF" w:rsidP="006874EF">
            <w:pPr>
              <w:keepNext/>
              <w:keepLines/>
              <w:ind w:right="33"/>
              <w:contextualSpacing/>
              <w:jc w:val="both"/>
              <w:outlineLvl w:val="0"/>
              <w:rPr>
                <w:rFonts w:ascii="Times New Roman" w:hAnsi="Times New Roman" w:cs="Times New Roman"/>
                <w:lang w:val="en-US"/>
              </w:rPr>
            </w:pPr>
            <w:proofErr w:type="spellStart"/>
            <w:r w:rsidRPr="006874EF">
              <w:rPr>
                <w:rFonts w:ascii="Times New Roman" w:hAnsi="Times New Roman" w:cs="Times New Roman"/>
                <w:lang w:val="en-US"/>
              </w:rPr>
              <w:t>Érintett</w:t>
            </w:r>
            <w:proofErr w:type="spellEnd"/>
            <w:r w:rsidRPr="006874EF">
              <w:rPr>
                <w:rFonts w:ascii="Times New Roman" w:hAnsi="Times New Roman" w:cs="Times New Roman"/>
                <w:lang w:val="en-US"/>
              </w:rPr>
              <w:t xml:space="preserve"> </w:t>
            </w:r>
            <w:proofErr w:type="spellStart"/>
            <w:r w:rsidRPr="006874EF">
              <w:rPr>
                <w:rFonts w:ascii="Times New Roman" w:hAnsi="Times New Roman" w:cs="Times New Roman"/>
                <w:lang w:val="en-US"/>
              </w:rPr>
              <w:t>beazonosítása</w:t>
            </w:r>
            <w:proofErr w:type="spellEnd"/>
            <w:r w:rsidRPr="006874EF">
              <w:rPr>
                <w:rFonts w:ascii="Times New Roman" w:hAnsi="Times New Roman" w:cs="Times New Roman"/>
                <w:lang w:val="en-US"/>
              </w:rPr>
              <w:t xml:space="preserve">. </w:t>
            </w:r>
          </w:p>
        </w:tc>
      </w:tr>
      <w:tr w:rsidR="006874EF" w:rsidRPr="006874EF" w14:paraId="72F16298" w14:textId="77777777" w:rsidTr="006874EF">
        <w:tc>
          <w:tcPr>
            <w:tcW w:w="2977" w:type="dxa"/>
            <w:tcBorders>
              <w:top w:val="single" w:sz="4" w:space="0" w:color="auto"/>
              <w:left w:val="single" w:sz="4" w:space="0" w:color="auto"/>
              <w:bottom w:val="single" w:sz="4" w:space="0" w:color="auto"/>
              <w:right w:val="single" w:sz="4" w:space="0" w:color="auto"/>
            </w:tcBorders>
            <w:hideMark/>
          </w:tcPr>
          <w:p w14:paraId="1171E290" w14:textId="77777777" w:rsidR="006874EF" w:rsidRPr="006874EF" w:rsidRDefault="006874EF" w:rsidP="008867AF">
            <w:pPr>
              <w:keepNext/>
              <w:keepLines/>
              <w:ind w:right="-716"/>
              <w:jc w:val="both"/>
              <w:outlineLvl w:val="0"/>
              <w:rPr>
                <w:rFonts w:ascii="Times New Roman" w:hAnsi="Times New Roman" w:cs="Times New Roman"/>
                <w:lang w:val="en-US"/>
              </w:rPr>
            </w:pPr>
            <w:r w:rsidRPr="006874EF">
              <w:rPr>
                <w:rFonts w:ascii="Times New Roman" w:hAnsi="Times New Roman" w:cs="Times New Roman"/>
                <w:lang w:val="en-US"/>
              </w:rPr>
              <w:t xml:space="preserve">Email, </w:t>
            </w:r>
            <w:proofErr w:type="spellStart"/>
            <w:r w:rsidRPr="006874EF">
              <w:rPr>
                <w:rFonts w:ascii="Times New Roman" w:hAnsi="Times New Roman" w:cs="Times New Roman"/>
                <w:lang w:val="en-US"/>
              </w:rPr>
              <w:t>telefon</w:t>
            </w:r>
            <w:proofErr w:type="spellEnd"/>
          </w:p>
        </w:tc>
        <w:tc>
          <w:tcPr>
            <w:tcW w:w="6095" w:type="dxa"/>
            <w:vMerge w:val="restart"/>
            <w:tcBorders>
              <w:top w:val="single" w:sz="4" w:space="0" w:color="auto"/>
              <w:left w:val="single" w:sz="4" w:space="0" w:color="auto"/>
              <w:bottom w:val="single" w:sz="4" w:space="0" w:color="auto"/>
              <w:right w:val="single" w:sz="4" w:space="0" w:color="auto"/>
            </w:tcBorders>
            <w:hideMark/>
          </w:tcPr>
          <w:p w14:paraId="590D6BE7" w14:textId="4B644ACA" w:rsidR="006874EF" w:rsidRPr="006874EF" w:rsidRDefault="006874EF" w:rsidP="006874EF">
            <w:pPr>
              <w:pStyle w:val="Standard"/>
              <w:keepNext/>
              <w:keepLines/>
              <w:spacing w:after="0" w:line="240" w:lineRule="auto"/>
              <w:ind w:right="33"/>
              <w:jc w:val="both"/>
              <w:rPr>
                <w:rFonts w:ascii="Times New Roman" w:hAnsi="Times New Roman" w:cs="Times New Roman"/>
              </w:rPr>
            </w:pPr>
            <w:r w:rsidRPr="006874EF">
              <w:rPr>
                <w:rStyle w:val="Egyiksem"/>
                <w:rFonts w:ascii="Times New Roman" w:hAnsi="Times New Roman" w:cs="Times New Roman"/>
              </w:rPr>
              <w:t xml:space="preserve">ha az Adatkezelő a </w:t>
            </w:r>
            <w:r w:rsidR="0017661E">
              <w:rPr>
                <w:rStyle w:val="Egyiksem"/>
                <w:rFonts w:ascii="Times New Roman" w:hAnsi="Times New Roman" w:cs="Times New Roman"/>
              </w:rPr>
              <w:t>R</w:t>
            </w:r>
            <w:r w:rsidR="0017661E" w:rsidRPr="0017661E">
              <w:rPr>
                <w:rStyle w:val="Egyiksem"/>
                <w:rFonts w:ascii="Times New Roman" w:hAnsi="Times New Roman" w:cs="Times New Roman"/>
              </w:rPr>
              <w:t xml:space="preserve">endezvénnyel </w:t>
            </w:r>
            <w:r w:rsidRPr="006874EF">
              <w:rPr>
                <w:rStyle w:val="Egyiksem"/>
                <w:rFonts w:ascii="Times New Roman" w:hAnsi="Times New Roman" w:cs="Times New Roman"/>
                <w:lang w:val="fr-FR"/>
              </w:rPr>
              <w:t>összefüggésben</w:t>
            </w:r>
            <w:r w:rsidRPr="006874EF">
              <w:rPr>
                <w:rStyle w:val="Egyiksem"/>
                <w:rFonts w:ascii="Times New Roman" w:hAnsi="Times New Roman" w:cs="Times New Roman"/>
              </w:rPr>
              <w:t xml:space="preserve"> az Érintett panaszát kezeli, úgy az </w:t>
            </w:r>
            <w:proofErr w:type="spellStart"/>
            <w:r w:rsidRPr="006874EF">
              <w:rPr>
                <w:rStyle w:val="Egyiksem"/>
                <w:rFonts w:ascii="Times New Roman" w:hAnsi="Times New Roman" w:cs="Times New Roman"/>
              </w:rPr>
              <w:t>ügyint</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z</w:t>
            </w:r>
            <w:r w:rsidRPr="006874EF">
              <w:rPr>
                <w:rStyle w:val="Egyiksem"/>
                <w:rFonts w:ascii="Times New Roman" w:hAnsi="Times New Roman" w:cs="Times New Roman"/>
                <w:lang w:val="fr-FR"/>
              </w:rPr>
              <w:t>és sor</w:t>
            </w:r>
            <w:proofErr w:type="spellStart"/>
            <w:r w:rsidRPr="006874EF">
              <w:rPr>
                <w:rStyle w:val="Egyiksem"/>
                <w:rFonts w:ascii="Times New Roman" w:hAnsi="Times New Roman" w:cs="Times New Roman"/>
              </w:rPr>
              <w:t>án</w:t>
            </w:r>
            <w:proofErr w:type="spellEnd"/>
            <w:r w:rsidRPr="006874EF">
              <w:rPr>
                <w:rStyle w:val="Egyiksem"/>
                <w:rFonts w:ascii="Times New Roman" w:hAnsi="Times New Roman" w:cs="Times New Roman"/>
              </w:rPr>
              <w:t xml:space="preserve">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lyes</w:t>
            </w:r>
            <w:proofErr w:type="spellEnd"/>
            <w:r w:rsidRPr="006874EF">
              <w:rPr>
                <w:rStyle w:val="Egyiksem"/>
                <w:rFonts w:ascii="Times New Roman" w:hAnsi="Times New Roman" w:cs="Times New Roman"/>
              </w:rPr>
              <w:t xml:space="preserve"> adatok kezel</w:t>
            </w:r>
            <w:r w:rsidRPr="006874EF">
              <w:rPr>
                <w:rStyle w:val="Egyiksem"/>
                <w:rFonts w:ascii="Times New Roman" w:hAnsi="Times New Roman" w:cs="Times New Roman"/>
                <w:lang w:val="fr-FR"/>
              </w:rPr>
              <w:t>é</w:t>
            </w:r>
            <w:r w:rsidRPr="006874EF">
              <w:rPr>
                <w:rStyle w:val="Egyiksem"/>
                <w:rFonts w:ascii="Times New Roman" w:hAnsi="Times New Roman" w:cs="Times New Roman"/>
              </w:rPr>
              <w:t>s</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t is </w:t>
            </w:r>
            <w:proofErr w:type="spellStart"/>
            <w:r w:rsidRPr="006874EF">
              <w:rPr>
                <w:rStyle w:val="Egyiksem"/>
                <w:rFonts w:ascii="Times New Roman" w:hAnsi="Times New Roman" w:cs="Times New Roman"/>
              </w:rPr>
              <w:t>megval</w:t>
            </w:r>
            <w:proofErr w:type="spellEnd"/>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sítja</w:t>
            </w:r>
            <w:proofErr w:type="spellEnd"/>
            <w:r w:rsidRPr="006874EF">
              <w:rPr>
                <w:rStyle w:val="Egyiksem"/>
                <w:rFonts w:ascii="Times New Roman" w:hAnsi="Times New Roman" w:cs="Times New Roman"/>
              </w:rPr>
              <w:t xml:space="preserve">. Adatkezelés célja a panasz </w:t>
            </w:r>
            <w:proofErr w:type="spellStart"/>
            <w:r w:rsidRPr="006874EF">
              <w:rPr>
                <w:rStyle w:val="Egyiksem"/>
                <w:rFonts w:ascii="Times New Roman" w:hAnsi="Times New Roman" w:cs="Times New Roman"/>
              </w:rPr>
              <w:t>ügyint</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z</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w:t>
            </w:r>
            <w:proofErr w:type="spellStart"/>
            <w:r w:rsidRPr="006874EF">
              <w:rPr>
                <w:rStyle w:val="Egyiksem"/>
                <w:rFonts w:ascii="Times New Roman" w:hAnsi="Times New Roman" w:cs="Times New Roman"/>
              </w:rPr>
              <w:t>megval</w:t>
            </w:r>
            <w:proofErr w:type="spellEnd"/>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sítása</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tová</w:t>
            </w:r>
            <w:proofErr w:type="spellEnd"/>
            <w:r w:rsidRPr="006874EF">
              <w:rPr>
                <w:rStyle w:val="Egyiksem"/>
                <w:rFonts w:ascii="Times New Roman" w:hAnsi="Times New Roman" w:cs="Times New Roman"/>
                <w:lang w:val="it-IT"/>
              </w:rPr>
              <w:t>bb</w:t>
            </w:r>
            <w:r w:rsidRPr="006874EF">
              <w:rPr>
                <w:rStyle w:val="Egyiksem"/>
                <w:rFonts w:ascii="Times New Roman" w:hAnsi="Times New Roman" w:cs="Times New Roman"/>
              </w:rPr>
              <w:t>á az Adatkezelő és az Érintett k</w:t>
            </w:r>
            <w:r w:rsidRPr="006874EF">
              <w:rPr>
                <w:rStyle w:val="Egyiksem"/>
                <w:rFonts w:ascii="Times New Roman" w:hAnsi="Times New Roman" w:cs="Times New Roman"/>
                <w:lang w:val="sv-SE"/>
              </w:rPr>
              <w:t>ö</w:t>
            </w:r>
            <w:r w:rsidRPr="006874EF">
              <w:rPr>
                <w:rStyle w:val="Egyiksem"/>
                <w:rFonts w:ascii="Times New Roman" w:hAnsi="Times New Roman" w:cs="Times New Roman"/>
              </w:rPr>
              <w:t>z</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tti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kapcsolatfelv</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tel, kapcsolattartás a felmerült panasszal</w:t>
            </w:r>
            <w:r w:rsidRPr="006874EF">
              <w:rPr>
                <w:rStyle w:val="Egyiksem"/>
                <w:rFonts w:ascii="Times New Roman" w:hAnsi="Times New Roman" w:cs="Times New Roman"/>
                <w:lang w:val="nl-NL"/>
              </w:rPr>
              <w:t xml:space="preserve"> </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sszefü</w:t>
            </w:r>
            <w:proofErr w:type="spellEnd"/>
            <w:r w:rsidRPr="006874EF">
              <w:rPr>
                <w:rStyle w:val="Egyiksem"/>
                <w:rFonts w:ascii="Times New Roman" w:hAnsi="Times New Roman" w:cs="Times New Roman"/>
                <w:lang w:val="it-IT"/>
              </w:rPr>
              <w:t>gg</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sben</w:t>
            </w:r>
            <w:proofErr w:type="spellEnd"/>
            <w:r w:rsidRPr="006874EF">
              <w:rPr>
                <w:rStyle w:val="Egyiksem"/>
                <w:rFonts w:ascii="Times New Roman" w:hAnsi="Times New Roman" w:cs="Times New Roman"/>
              </w:rPr>
              <w:t>.</w:t>
            </w:r>
          </w:p>
        </w:tc>
      </w:tr>
      <w:tr w:rsidR="006874EF" w:rsidRPr="006874EF" w14:paraId="43AAFD6D" w14:textId="77777777" w:rsidTr="006874EF">
        <w:tc>
          <w:tcPr>
            <w:tcW w:w="2977" w:type="dxa"/>
            <w:tcBorders>
              <w:top w:val="single" w:sz="4" w:space="0" w:color="auto"/>
              <w:left w:val="single" w:sz="4" w:space="0" w:color="auto"/>
              <w:bottom w:val="single" w:sz="4" w:space="0" w:color="auto"/>
              <w:right w:val="single" w:sz="4" w:space="0" w:color="auto"/>
            </w:tcBorders>
            <w:hideMark/>
          </w:tcPr>
          <w:p w14:paraId="31604DB7" w14:textId="77777777" w:rsidR="006874EF" w:rsidRPr="006874EF" w:rsidRDefault="006874EF" w:rsidP="006874EF">
            <w:pPr>
              <w:keepNext/>
              <w:keepLines/>
              <w:jc w:val="both"/>
              <w:outlineLvl w:val="0"/>
              <w:rPr>
                <w:rFonts w:ascii="Times New Roman" w:hAnsi="Times New Roman" w:cs="Times New Roman"/>
                <w:lang w:val="en-US"/>
              </w:rPr>
            </w:pP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rintett</w:t>
            </w:r>
            <w:proofErr w:type="spellEnd"/>
            <w:r w:rsidRPr="006874EF">
              <w:rPr>
                <w:rStyle w:val="Egyiksem"/>
                <w:rFonts w:ascii="Times New Roman" w:hAnsi="Times New Roman" w:cs="Times New Roman"/>
              </w:rPr>
              <w:t xml:space="preserve"> által benyújtott panasz</w:t>
            </w: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56923FEB" w14:textId="77777777" w:rsidR="006874EF" w:rsidRPr="006874EF" w:rsidRDefault="006874EF" w:rsidP="006874EF">
            <w:pPr>
              <w:rPr>
                <w:rFonts w:ascii="Times New Roman" w:eastAsia="Arial Unicode MS" w:hAnsi="Times New Roman" w:cs="Times New Roman"/>
                <w:color w:val="000000"/>
                <w:kern w:val="3"/>
                <w:u w:color="000000"/>
                <w:lang w:eastAsia="hu-HU"/>
              </w:rPr>
            </w:pPr>
          </w:p>
        </w:tc>
      </w:tr>
    </w:tbl>
    <w:p w14:paraId="11C91D63" w14:textId="13368345" w:rsidR="006874EF" w:rsidRDefault="006874EF" w:rsidP="006874EF">
      <w:pPr>
        <w:pStyle w:val="Standard"/>
        <w:keepNext/>
        <w:keepLines/>
        <w:spacing w:after="0" w:line="240" w:lineRule="auto"/>
        <w:jc w:val="both"/>
        <w:rPr>
          <w:rStyle w:val="Egyiksem"/>
          <w:rFonts w:ascii="Times New Roman" w:hAnsi="Times New Roman" w:cs="Times New Roman"/>
        </w:rPr>
      </w:pPr>
      <w:proofErr w:type="spellStart"/>
      <w:r w:rsidRPr="006874EF">
        <w:rPr>
          <w:rStyle w:val="Egyiksem"/>
          <w:rFonts w:ascii="Times New Roman" w:hAnsi="Times New Roman" w:cs="Times New Roman"/>
          <w:b/>
        </w:rPr>
        <w:t>Adatkezel</w:t>
      </w:r>
      <w:proofErr w:type="spellEnd"/>
      <w:r w:rsidRPr="006874EF">
        <w:rPr>
          <w:rStyle w:val="Egyiksem"/>
          <w:rFonts w:ascii="Times New Roman" w:hAnsi="Times New Roman" w:cs="Times New Roman"/>
          <w:b/>
          <w:lang w:val="fr-FR"/>
        </w:rPr>
        <w:t>é</w:t>
      </w:r>
      <w:r w:rsidRPr="006874EF">
        <w:rPr>
          <w:rStyle w:val="Egyiksem"/>
          <w:rFonts w:ascii="Times New Roman" w:hAnsi="Times New Roman" w:cs="Times New Roman"/>
          <w:b/>
        </w:rPr>
        <w:t>s ideje:</w:t>
      </w:r>
      <w:r w:rsidRPr="006874EF">
        <w:rPr>
          <w:rStyle w:val="Egyiksem"/>
          <w:rFonts w:ascii="Times New Roman" w:hAnsi="Times New Roman" w:cs="Times New Roman"/>
        </w:rPr>
        <w:t xml:space="preserve"> a fogyaszt</w:t>
      </w:r>
      <w:r w:rsidRPr="006874EF">
        <w:rPr>
          <w:rStyle w:val="Egyiksem"/>
          <w:rFonts w:ascii="Times New Roman" w:hAnsi="Times New Roman" w:cs="Times New Roman"/>
          <w:lang w:val="es-ES_tradnl"/>
        </w:rPr>
        <w:t>ó</w:t>
      </w:r>
      <w:r w:rsidRPr="006874EF">
        <w:rPr>
          <w:rStyle w:val="Egyiksem"/>
          <w:rFonts w:ascii="Times New Roman" w:hAnsi="Times New Roman" w:cs="Times New Roman"/>
        </w:rPr>
        <w:t>v</w:t>
      </w:r>
      <w:r w:rsidRPr="006874EF">
        <w:rPr>
          <w:rStyle w:val="Egyiksem"/>
          <w:rFonts w:ascii="Times New Roman" w:hAnsi="Times New Roman" w:cs="Times New Roman"/>
          <w:lang w:val="fr-FR"/>
        </w:rPr>
        <w:t>é</w:t>
      </w:r>
      <w:r w:rsidRPr="006874EF">
        <w:rPr>
          <w:rStyle w:val="Egyiksem"/>
          <w:rFonts w:ascii="Times New Roman" w:hAnsi="Times New Roman" w:cs="Times New Roman"/>
        </w:rPr>
        <w:t>delemről sz</w:t>
      </w:r>
      <w:r w:rsidRPr="006874EF">
        <w:rPr>
          <w:rStyle w:val="Egyiksem"/>
          <w:rFonts w:ascii="Times New Roman" w:hAnsi="Times New Roman" w:cs="Times New Roman"/>
          <w:lang w:val="es-ES_tradnl"/>
        </w:rPr>
        <w:t>ó</w:t>
      </w:r>
      <w:r w:rsidRPr="006874EF">
        <w:rPr>
          <w:rStyle w:val="Egyiksem"/>
          <w:rFonts w:ascii="Times New Roman" w:hAnsi="Times New Roman" w:cs="Times New Roman"/>
        </w:rPr>
        <w:t xml:space="preserve">ló 1997. </w:t>
      </w:r>
      <w:r w:rsidRPr="006874EF">
        <w:rPr>
          <w:rStyle w:val="Egyiksem"/>
          <w:rFonts w:ascii="Times New Roman" w:hAnsi="Times New Roman" w:cs="Times New Roman"/>
          <w:lang w:val="fr-FR"/>
        </w:rPr>
        <w:t>évi CLV.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nyben</w:t>
      </w:r>
      <w:proofErr w:type="spellEnd"/>
      <w:r w:rsidRPr="006874EF">
        <w:rPr>
          <w:rStyle w:val="Egyiksem"/>
          <w:rFonts w:ascii="Times New Roman" w:hAnsi="Times New Roman" w:cs="Times New Roman"/>
        </w:rPr>
        <w:t xml:space="preserve"> meghatározott szabályok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rtelm</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ben</w:t>
      </w:r>
      <w:proofErr w:type="spellEnd"/>
      <w:r w:rsidRPr="006874EF">
        <w:rPr>
          <w:rStyle w:val="Egyiksem"/>
          <w:rFonts w:ascii="Times New Roman" w:hAnsi="Times New Roman" w:cs="Times New Roman"/>
        </w:rPr>
        <w:t xml:space="preserve"> Adatkezelő a panaszt 3 </w:t>
      </w:r>
      <w:r w:rsidRPr="006874EF">
        <w:rPr>
          <w:rStyle w:val="Egyiksem"/>
          <w:rFonts w:ascii="Times New Roman" w:hAnsi="Times New Roman" w:cs="Times New Roman"/>
          <w:lang w:val="fr-FR"/>
        </w:rPr>
        <w:t>é</w:t>
      </w:r>
      <w:r w:rsidRPr="006874EF">
        <w:rPr>
          <w:rStyle w:val="Egyiksem"/>
          <w:rFonts w:ascii="Times New Roman" w:hAnsi="Times New Roman" w:cs="Times New Roman"/>
          <w:lang w:val="da-DK"/>
        </w:rPr>
        <w:t>vig k</w:t>
      </w:r>
      <w:r w:rsidRPr="006874EF">
        <w:rPr>
          <w:rStyle w:val="Egyiksem"/>
          <w:rFonts w:ascii="Times New Roman" w:hAnsi="Times New Roman" w:cs="Times New Roman"/>
          <w:lang w:val="sv-SE"/>
        </w:rPr>
        <w:t>ö</w:t>
      </w:r>
      <w:r w:rsidRPr="006874EF">
        <w:rPr>
          <w:rStyle w:val="Egyiksem"/>
          <w:rFonts w:ascii="Times New Roman" w:hAnsi="Times New Roman" w:cs="Times New Roman"/>
        </w:rPr>
        <w:t>teles megőrizni.</w:t>
      </w:r>
    </w:p>
    <w:p w14:paraId="2D56B7F2" w14:textId="77777777" w:rsidR="0017661E" w:rsidRPr="006874EF" w:rsidRDefault="0017661E" w:rsidP="006874EF">
      <w:pPr>
        <w:pStyle w:val="Standard"/>
        <w:keepNext/>
        <w:keepLines/>
        <w:spacing w:after="0" w:line="240" w:lineRule="auto"/>
        <w:jc w:val="both"/>
        <w:rPr>
          <w:rFonts w:ascii="Times New Roman" w:hAnsi="Times New Roman" w:cs="Times New Roman"/>
        </w:rPr>
      </w:pPr>
    </w:p>
    <w:p w14:paraId="6B7909D2" w14:textId="72DB9C7F" w:rsidR="006874EF" w:rsidRDefault="006874EF" w:rsidP="006874EF">
      <w:pPr>
        <w:pStyle w:val="Standard"/>
        <w:keepNext/>
        <w:keepLines/>
        <w:spacing w:after="0" w:line="240" w:lineRule="auto"/>
        <w:jc w:val="both"/>
        <w:rPr>
          <w:rStyle w:val="Egyiksem"/>
          <w:rFonts w:ascii="Times New Roman" w:hAnsi="Times New Roman" w:cs="Times New Roman"/>
          <w:lang w:val="it-IT"/>
        </w:rPr>
      </w:pPr>
      <w:proofErr w:type="spellStart"/>
      <w:r w:rsidRPr="006874EF">
        <w:rPr>
          <w:rStyle w:val="Egyiksem"/>
          <w:rFonts w:ascii="Times New Roman" w:hAnsi="Times New Roman" w:cs="Times New Roman"/>
          <w:b/>
        </w:rPr>
        <w:t>Adatkezel</w:t>
      </w:r>
      <w:proofErr w:type="spellEnd"/>
      <w:r w:rsidRPr="006874EF">
        <w:rPr>
          <w:rStyle w:val="Egyiksem"/>
          <w:rFonts w:ascii="Times New Roman" w:hAnsi="Times New Roman" w:cs="Times New Roman"/>
          <w:b/>
          <w:lang w:val="fr-FR"/>
        </w:rPr>
        <w:t>é</w:t>
      </w:r>
      <w:r w:rsidRPr="006874EF">
        <w:rPr>
          <w:rStyle w:val="Egyiksem"/>
          <w:rFonts w:ascii="Times New Roman" w:hAnsi="Times New Roman" w:cs="Times New Roman"/>
          <w:b/>
        </w:rPr>
        <w:t>s jogalapja</w:t>
      </w:r>
      <w:r w:rsidRPr="006874EF">
        <w:rPr>
          <w:rStyle w:val="Egyiksem"/>
          <w:rFonts w:ascii="Times New Roman" w:hAnsi="Times New Roman" w:cs="Times New Roman"/>
          <w:b/>
          <w:bCs/>
        </w:rPr>
        <w:t>:</w:t>
      </w:r>
      <w:r w:rsidRPr="006874EF">
        <w:rPr>
          <w:rStyle w:val="Egyiksem"/>
          <w:rFonts w:ascii="Times New Roman" w:hAnsi="Times New Roman" w:cs="Times New Roman"/>
        </w:rPr>
        <w:t xml:space="preserve"> a Rendelet 6. cikk (1) bekezd</w:t>
      </w:r>
      <w:r w:rsidRPr="006874EF">
        <w:rPr>
          <w:rStyle w:val="Egyiksem"/>
          <w:rFonts w:ascii="Times New Roman" w:hAnsi="Times New Roman" w:cs="Times New Roman"/>
          <w:lang w:val="fr-FR"/>
        </w:rPr>
        <w:t>é</w:t>
      </w:r>
      <w:r w:rsidRPr="006874EF">
        <w:rPr>
          <w:rStyle w:val="Egyiksem"/>
          <w:rFonts w:ascii="Times New Roman" w:hAnsi="Times New Roman" w:cs="Times New Roman"/>
        </w:rPr>
        <w:t>s c) pontja alapján a fogyaszt</w:t>
      </w:r>
      <w:r w:rsidRPr="006874EF">
        <w:rPr>
          <w:rStyle w:val="Egyiksem"/>
          <w:rFonts w:ascii="Times New Roman" w:hAnsi="Times New Roman" w:cs="Times New Roman"/>
          <w:lang w:val="es-ES_tradnl"/>
        </w:rPr>
        <w:t>ó</w:t>
      </w:r>
      <w:r w:rsidRPr="006874EF">
        <w:rPr>
          <w:rStyle w:val="Egyiksem"/>
          <w:rFonts w:ascii="Times New Roman" w:hAnsi="Times New Roman" w:cs="Times New Roman"/>
        </w:rPr>
        <w:t>v</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delmi</w:t>
      </w:r>
      <w:proofErr w:type="spellEnd"/>
      <w:r w:rsidRPr="006874EF">
        <w:rPr>
          <w:rStyle w:val="Egyiksem"/>
          <w:rFonts w:ascii="Times New Roman" w:hAnsi="Times New Roman" w:cs="Times New Roman"/>
        </w:rPr>
        <w:t xml:space="preserve">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nyben</w:t>
      </w:r>
      <w:proofErr w:type="spellEnd"/>
      <w:r w:rsidRPr="006874EF">
        <w:rPr>
          <w:rStyle w:val="Egyiksem"/>
          <w:rFonts w:ascii="Times New Roman" w:hAnsi="Times New Roman" w:cs="Times New Roman"/>
        </w:rPr>
        <w:t xml:space="preserve"> </w:t>
      </w:r>
      <w:r w:rsidRPr="006874EF">
        <w:rPr>
          <w:rStyle w:val="Egyiksem"/>
          <w:rFonts w:ascii="Times New Roman" w:hAnsi="Times New Roman" w:cs="Times New Roman"/>
          <w:lang w:val="fr-FR"/>
        </w:rPr>
        <w:t>é</w:t>
      </w:r>
      <w:r w:rsidRPr="006874EF">
        <w:rPr>
          <w:rStyle w:val="Egyiksem"/>
          <w:rFonts w:ascii="Times New Roman" w:hAnsi="Times New Roman" w:cs="Times New Roman"/>
        </w:rPr>
        <w:t>s a Ptk.-ban előírt jogi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telezetts</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gek</w:t>
      </w:r>
      <w:proofErr w:type="spellEnd"/>
      <w:r w:rsidRPr="006874EF">
        <w:rPr>
          <w:rStyle w:val="Egyiksem"/>
          <w:rFonts w:ascii="Times New Roman" w:hAnsi="Times New Roman" w:cs="Times New Roman"/>
        </w:rPr>
        <w:t xml:space="preserve"> teljesít</w:t>
      </w:r>
      <w:r w:rsidRPr="006874EF">
        <w:rPr>
          <w:rStyle w:val="Egyiksem"/>
          <w:rFonts w:ascii="Times New Roman" w:hAnsi="Times New Roman" w:cs="Times New Roman"/>
          <w:lang w:val="fr-FR"/>
        </w:rPr>
        <w:t>é</w:t>
      </w:r>
      <w:r w:rsidRPr="006874EF">
        <w:rPr>
          <w:rStyle w:val="Egyiksem"/>
          <w:rFonts w:ascii="Times New Roman" w:hAnsi="Times New Roman" w:cs="Times New Roman"/>
          <w:lang w:val="it-IT"/>
        </w:rPr>
        <w:t>se.</w:t>
      </w:r>
    </w:p>
    <w:p w14:paraId="6E0FAF51" w14:textId="77777777" w:rsidR="0017661E" w:rsidRPr="006874EF" w:rsidRDefault="0017661E" w:rsidP="006874EF">
      <w:pPr>
        <w:pStyle w:val="Standard"/>
        <w:keepNext/>
        <w:keepLines/>
        <w:spacing w:after="0" w:line="240" w:lineRule="auto"/>
        <w:jc w:val="both"/>
        <w:rPr>
          <w:rStyle w:val="Egyiksem"/>
          <w:rFonts w:ascii="Times New Roman" w:hAnsi="Times New Roman" w:cs="Times New Roman"/>
        </w:rPr>
      </w:pPr>
    </w:p>
    <w:p w14:paraId="1D7AB999" w14:textId="552684F3" w:rsidR="006874EF" w:rsidRDefault="006874EF" w:rsidP="006874EF">
      <w:pPr>
        <w:pStyle w:val="Standard"/>
        <w:keepNext/>
        <w:keepLines/>
        <w:spacing w:after="0" w:line="240" w:lineRule="auto"/>
        <w:jc w:val="both"/>
        <w:rPr>
          <w:rStyle w:val="Egyiksem"/>
          <w:rFonts w:ascii="Times New Roman" w:hAnsi="Times New Roman" w:cs="Times New Roman"/>
        </w:rPr>
      </w:pPr>
      <w:r w:rsidRPr="006874EF">
        <w:rPr>
          <w:rStyle w:val="Egyiksem"/>
          <w:rFonts w:ascii="Times New Roman" w:hAnsi="Times New Roman" w:cs="Times New Roman"/>
          <w:b/>
        </w:rPr>
        <w:t>Adatok forrása</w:t>
      </w:r>
      <w:r w:rsidRPr="006874EF">
        <w:rPr>
          <w:rStyle w:val="Egyiksem"/>
          <w:rFonts w:ascii="Times New Roman" w:hAnsi="Times New Roman" w:cs="Times New Roman"/>
          <w:b/>
          <w:bCs/>
        </w:rPr>
        <w:t>:</w:t>
      </w:r>
      <w:r w:rsidRPr="006874EF">
        <w:rPr>
          <w:rStyle w:val="Egyiksem"/>
          <w:rFonts w:ascii="Times New Roman" w:hAnsi="Times New Roman" w:cs="Times New Roman"/>
        </w:rPr>
        <w:t xml:space="preserve">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zvetlenül</w:t>
      </w:r>
      <w:proofErr w:type="spellEnd"/>
      <w:r w:rsidRPr="006874EF">
        <w:rPr>
          <w:rStyle w:val="Egyiksem"/>
          <w:rFonts w:ascii="Times New Roman" w:hAnsi="Times New Roman" w:cs="Times New Roman"/>
        </w:rPr>
        <w:t xml:space="preserve"> az érintettől felvett.</w:t>
      </w:r>
    </w:p>
    <w:p w14:paraId="41C73B30" w14:textId="77777777" w:rsidR="0017661E" w:rsidRPr="006874EF" w:rsidRDefault="0017661E" w:rsidP="006874EF">
      <w:pPr>
        <w:pStyle w:val="Standard"/>
        <w:keepNext/>
        <w:keepLines/>
        <w:spacing w:after="0" w:line="240" w:lineRule="auto"/>
        <w:jc w:val="both"/>
        <w:rPr>
          <w:rStyle w:val="Egyiksem"/>
          <w:rFonts w:ascii="Times New Roman" w:hAnsi="Times New Roman" w:cs="Times New Roman"/>
        </w:rPr>
      </w:pPr>
    </w:p>
    <w:p w14:paraId="070485BE" w14:textId="555386D5" w:rsidR="009D47A4" w:rsidRDefault="006874EF" w:rsidP="006874EF">
      <w:pPr>
        <w:keepNext/>
        <w:keepLines/>
        <w:autoSpaceDE w:val="0"/>
        <w:autoSpaceDN w:val="0"/>
        <w:adjustRightInd w:val="0"/>
        <w:spacing w:after="0" w:line="240" w:lineRule="auto"/>
        <w:jc w:val="both"/>
        <w:rPr>
          <w:rStyle w:val="Egyiksem"/>
          <w:rFonts w:ascii="Times New Roman" w:hAnsi="Times New Roman" w:cs="Times New Roman"/>
        </w:rPr>
      </w:pPr>
      <w:r w:rsidRPr="006874EF">
        <w:rPr>
          <w:rStyle w:val="Egyiksem"/>
          <w:rFonts w:ascii="Times New Roman" w:hAnsi="Times New Roman" w:cs="Times New Roman"/>
          <w:b/>
        </w:rPr>
        <w:t xml:space="preserve">Adatkezelés elmaradásának </w:t>
      </w:r>
      <w:proofErr w:type="spellStart"/>
      <w:r w:rsidRPr="006874EF">
        <w:rPr>
          <w:rStyle w:val="Egyiksem"/>
          <w:rFonts w:ascii="Times New Roman" w:hAnsi="Times New Roman" w:cs="Times New Roman"/>
          <w:b/>
        </w:rPr>
        <w:t>lehets</w:t>
      </w:r>
      <w:proofErr w:type="spellEnd"/>
      <w:r w:rsidRPr="006874EF">
        <w:rPr>
          <w:rStyle w:val="Egyiksem"/>
          <w:rFonts w:ascii="Times New Roman" w:hAnsi="Times New Roman" w:cs="Times New Roman"/>
          <w:b/>
          <w:lang w:val="fr-FR"/>
        </w:rPr>
        <w:t>é</w:t>
      </w:r>
      <w:proofErr w:type="spellStart"/>
      <w:r w:rsidRPr="006874EF">
        <w:rPr>
          <w:rStyle w:val="Egyiksem"/>
          <w:rFonts w:ascii="Times New Roman" w:hAnsi="Times New Roman" w:cs="Times New Roman"/>
          <w:b/>
        </w:rPr>
        <w:t>ges</w:t>
      </w:r>
      <w:proofErr w:type="spellEnd"/>
      <w:r w:rsidRPr="006874EF">
        <w:rPr>
          <w:rStyle w:val="Egyiksem"/>
          <w:rFonts w:ascii="Times New Roman" w:hAnsi="Times New Roman" w:cs="Times New Roman"/>
          <w:b/>
        </w:rPr>
        <w:t xml:space="preserve"> k</w:t>
      </w:r>
      <w:r w:rsidRPr="006874EF">
        <w:rPr>
          <w:rStyle w:val="Egyiksem"/>
          <w:rFonts w:ascii="Times New Roman" w:hAnsi="Times New Roman" w:cs="Times New Roman"/>
          <w:b/>
          <w:lang w:val="sv-SE"/>
        </w:rPr>
        <w:t>ö</w:t>
      </w:r>
      <w:proofErr w:type="spellStart"/>
      <w:r w:rsidRPr="006874EF">
        <w:rPr>
          <w:rStyle w:val="Egyiksem"/>
          <w:rFonts w:ascii="Times New Roman" w:hAnsi="Times New Roman" w:cs="Times New Roman"/>
          <w:b/>
        </w:rPr>
        <w:t>vetkezm</w:t>
      </w:r>
      <w:proofErr w:type="spellEnd"/>
      <w:r w:rsidRPr="006874EF">
        <w:rPr>
          <w:rStyle w:val="Egyiksem"/>
          <w:rFonts w:ascii="Times New Roman" w:hAnsi="Times New Roman" w:cs="Times New Roman"/>
          <w:b/>
          <w:lang w:val="fr-FR"/>
        </w:rPr>
        <w:t>é</w:t>
      </w:r>
      <w:proofErr w:type="spellStart"/>
      <w:r w:rsidRPr="006874EF">
        <w:rPr>
          <w:rStyle w:val="Egyiksem"/>
          <w:rFonts w:ascii="Times New Roman" w:hAnsi="Times New Roman" w:cs="Times New Roman"/>
          <w:b/>
        </w:rPr>
        <w:t>nyei</w:t>
      </w:r>
      <w:proofErr w:type="spellEnd"/>
      <w:r w:rsidRPr="006874EF">
        <w:rPr>
          <w:rStyle w:val="Egyiksem"/>
          <w:rFonts w:ascii="Times New Roman" w:hAnsi="Times New Roman" w:cs="Times New Roman"/>
        </w:rPr>
        <w:t>:</w:t>
      </w:r>
      <w:r w:rsidRPr="006874EF">
        <w:rPr>
          <w:rStyle w:val="Egyiksem"/>
          <w:rFonts w:ascii="Times New Roman" w:hAnsi="Times New Roman" w:cs="Times New Roman"/>
          <w:b/>
          <w:bCs/>
        </w:rPr>
        <w:t xml:space="preserve"> </w:t>
      </w:r>
      <w:r w:rsidRPr="006874EF">
        <w:rPr>
          <w:rStyle w:val="Egyiksem"/>
          <w:rFonts w:ascii="Times New Roman" w:hAnsi="Times New Roman" w:cs="Times New Roman"/>
        </w:rPr>
        <w:t>panasz int</w:t>
      </w:r>
      <w:r w:rsidRPr="006874EF">
        <w:rPr>
          <w:rStyle w:val="Egyiksem"/>
          <w:rFonts w:ascii="Times New Roman" w:hAnsi="Times New Roman" w:cs="Times New Roman"/>
          <w:lang w:val="fr-FR"/>
        </w:rPr>
        <w:t>é</w:t>
      </w:r>
      <w:r w:rsidRPr="006874EF">
        <w:rPr>
          <w:rStyle w:val="Egyiksem"/>
          <w:rFonts w:ascii="Times New Roman" w:hAnsi="Times New Roman" w:cs="Times New Roman"/>
        </w:rPr>
        <w:t>z</w:t>
      </w:r>
      <w:r w:rsidRPr="006874EF">
        <w:rPr>
          <w:rStyle w:val="Egyiksem"/>
          <w:rFonts w:ascii="Times New Roman" w:hAnsi="Times New Roman" w:cs="Times New Roman"/>
          <w:lang w:val="fr-FR"/>
        </w:rPr>
        <w:t>é</w:t>
      </w:r>
      <w:r w:rsidRPr="006874EF">
        <w:rPr>
          <w:rStyle w:val="Egyiksem"/>
          <w:rFonts w:ascii="Times New Roman" w:hAnsi="Times New Roman" w:cs="Times New Roman"/>
        </w:rPr>
        <w:t>s</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nek</w:t>
      </w:r>
      <w:proofErr w:type="spellEnd"/>
      <w:r w:rsidRPr="006874EF">
        <w:rPr>
          <w:rStyle w:val="Egyiksem"/>
          <w:rFonts w:ascii="Times New Roman" w:hAnsi="Times New Roman" w:cs="Times New Roman"/>
        </w:rPr>
        <w:t xml:space="preserve"> elmaradása, tekintettel arra, hogy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lyes</w:t>
      </w:r>
      <w:proofErr w:type="spellEnd"/>
      <w:r w:rsidRPr="006874EF">
        <w:rPr>
          <w:rStyle w:val="Egyiksem"/>
          <w:rFonts w:ascii="Times New Roman" w:hAnsi="Times New Roman" w:cs="Times New Roman"/>
        </w:rPr>
        <w:t xml:space="preserve"> adatok megadása n</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lkül</w:t>
      </w:r>
      <w:proofErr w:type="spellEnd"/>
      <w:r w:rsidRPr="006874EF">
        <w:rPr>
          <w:rStyle w:val="Egyiksem"/>
          <w:rFonts w:ascii="Times New Roman" w:hAnsi="Times New Roman" w:cs="Times New Roman"/>
        </w:rPr>
        <w:t xml:space="preserve"> Adatkezelő nem tudja az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rintettel</w:t>
      </w:r>
      <w:proofErr w:type="spellEnd"/>
      <w:r w:rsidRPr="006874EF">
        <w:rPr>
          <w:rStyle w:val="Egyiksem"/>
          <w:rFonts w:ascii="Times New Roman" w:hAnsi="Times New Roman" w:cs="Times New Roman"/>
        </w:rPr>
        <w:t xml:space="preserve"> az adott ügy kapcsán a kapcsolatot felvenni, tartani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lang w:val="en-US"/>
        </w:rPr>
        <w:t>s</w:t>
      </w:r>
      <w:proofErr w:type="spellEnd"/>
      <w:r w:rsidRPr="006874EF">
        <w:rPr>
          <w:rStyle w:val="Egyiksem"/>
          <w:rFonts w:ascii="Times New Roman" w:hAnsi="Times New Roman" w:cs="Times New Roman"/>
          <w:lang w:val="en-US"/>
        </w:rPr>
        <w:t xml:space="preserve"> a </w:t>
      </w:r>
      <w:proofErr w:type="spellStart"/>
      <w:r w:rsidRPr="006874EF">
        <w:rPr>
          <w:rStyle w:val="Egyiksem"/>
          <w:rFonts w:ascii="Times New Roman" w:hAnsi="Times New Roman" w:cs="Times New Roman"/>
          <w:lang w:val="en-US"/>
        </w:rPr>
        <w:t>probl</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mát</w:t>
      </w:r>
      <w:proofErr w:type="spellEnd"/>
      <w:r w:rsidRPr="006874EF">
        <w:rPr>
          <w:rStyle w:val="Egyiksem"/>
          <w:rFonts w:ascii="Times New Roman" w:hAnsi="Times New Roman" w:cs="Times New Roman"/>
        </w:rPr>
        <w:t xml:space="preserve"> orvosolni</w:t>
      </w:r>
      <w:r w:rsidR="00583260">
        <w:rPr>
          <w:rStyle w:val="Egyiksem"/>
          <w:rFonts w:ascii="Times New Roman" w:hAnsi="Times New Roman" w:cs="Times New Roman"/>
        </w:rPr>
        <w:t>.</w:t>
      </w:r>
    </w:p>
    <w:p w14:paraId="46C63EF3" w14:textId="77777777" w:rsidR="006874EF" w:rsidRPr="006874EF" w:rsidRDefault="006874EF" w:rsidP="006874EF">
      <w:pPr>
        <w:keepNext/>
        <w:keepLines/>
        <w:autoSpaceDE w:val="0"/>
        <w:autoSpaceDN w:val="0"/>
        <w:adjustRightInd w:val="0"/>
        <w:spacing w:after="0" w:line="240" w:lineRule="auto"/>
        <w:jc w:val="both"/>
        <w:rPr>
          <w:rFonts w:ascii="Times New Roman" w:hAnsi="Times New Roman" w:cs="Times New Roman"/>
          <w:lang w:eastAsia="hu-HU"/>
        </w:rPr>
      </w:pPr>
    </w:p>
    <w:p w14:paraId="2B7C909A" w14:textId="3E768081" w:rsidR="009D47A4" w:rsidRPr="006874EF" w:rsidRDefault="009D47A4" w:rsidP="009D47A4">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color w:val="000000"/>
          <w:lang w:eastAsia="hu-HU"/>
        </w:rPr>
      </w:pPr>
      <w:r w:rsidRPr="006874EF">
        <w:rPr>
          <w:rFonts w:ascii="Times New Roman" w:hAnsi="Times New Roman"/>
          <w:b/>
          <w:bCs/>
          <w:color w:val="000000"/>
          <w:lang w:eastAsia="hu-HU"/>
        </w:rPr>
        <w:t>ADATFELDOLGOZÁS</w:t>
      </w:r>
    </w:p>
    <w:p w14:paraId="64C42D99"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Adatkezelő az irányadó jogszabályoknak megfelelően jogosult arra, hogy egyes technikai műveletek vagy a szolgáltatás nyújtása céljára adatfeldolgozót vegyen igénybe. Az adatfeldolgozó csak Adatkezelő utasításának, döntéseinek végrehajtására jogosult.</w:t>
      </w:r>
    </w:p>
    <w:p w14:paraId="551635A0"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b/>
          <w:bCs/>
          <w:color w:val="000000"/>
          <w:lang w:eastAsia="hu-HU"/>
        </w:rPr>
      </w:pPr>
    </w:p>
    <w:p w14:paraId="6D605E80" w14:textId="77777777" w:rsidR="009D47A4"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679739CB" w14:textId="77777777" w:rsidR="00F0179E" w:rsidRPr="00F525C0" w:rsidRDefault="00F0179E" w:rsidP="00F0179E">
      <w:pPr>
        <w:keepNext/>
        <w:keepLines/>
        <w:autoSpaceDE w:val="0"/>
        <w:autoSpaceDN w:val="0"/>
        <w:adjustRightInd w:val="0"/>
        <w:spacing w:after="0" w:line="240" w:lineRule="auto"/>
        <w:jc w:val="both"/>
        <w:rPr>
          <w:rFonts w:ascii="Times New Roman" w:hAnsi="Times New Roman"/>
          <w:b/>
          <w:bCs/>
          <w:color w:val="000000"/>
          <w:lang w:eastAsia="hu-HU"/>
        </w:rPr>
      </w:pPr>
      <w:r w:rsidRPr="00F525C0">
        <w:rPr>
          <w:rFonts w:ascii="Times New Roman" w:hAnsi="Times New Roman"/>
          <w:b/>
          <w:bCs/>
          <w:color w:val="000000"/>
          <w:lang w:eastAsia="hu-HU"/>
        </w:rPr>
        <w:t>Tárhely.eu Szolgáltató Kft.</w:t>
      </w:r>
    </w:p>
    <w:p w14:paraId="2F911DE1" w14:textId="77777777" w:rsidR="00F0179E" w:rsidRPr="00F525C0" w:rsidRDefault="00F0179E" w:rsidP="00F0179E">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Székhely: 1144 Budapest, Ormányság u. 4.</w:t>
      </w:r>
    </w:p>
    <w:p w14:paraId="6D340140" w14:textId="77777777" w:rsidR="00F0179E" w:rsidRPr="00F525C0" w:rsidRDefault="00F0179E" w:rsidP="00F0179E">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 xml:space="preserve">e-mail cím: </w:t>
      </w:r>
      <w:r w:rsidRPr="00BC39E1">
        <w:rPr>
          <w:rFonts w:ascii="Times New Roman" w:hAnsi="Times New Roman"/>
          <w:color w:val="000000"/>
          <w:lang w:eastAsia="hu-HU"/>
        </w:rPr>
        <w:t>support@tarhely.eu</w:t>
      </w:r>
    </w:p>
    <w:p w14:paraId="2EE84C5F" w14:textId="4AB30971" w:rsidR="00F0179E" w:rsidRPr="00F0179E" w:rsidRDefault="00F0179E" w:rsidP="009D47A4">
      <w:pPr>
        <w:keepNext/>
        <w:keepLines/>
        <w:autoSpaceDE w:val="0"/>
        <w:autoSpaceDN w:val="0"/>
        <w:adjustRightInd w:val="0"/>
        <w:spacing w:after="0" w:line="240" w:lineRule="auto"/>
        <w:jc w:val="both"/>
        <w:rPr>
          <w:rFonts w:ascii="Times New Roman" w:hAnsi="Times New Roman"/>
          <w:color w:val="000000"/>
          <w:lang w:eastAsia="hu-HU"/>
        </w:rPr>
      </w:pPr>
      <w:r w:rsidRPr="00F525C0">
        <w:rPr>
          <w:rFonts w:ascii="Times New Roman" w:hAnsi="Times New Roman"/>
          <w:color w:val="000000"/>
          <w:lang w:eastAsia="hu-HU"/>
        </w:rPr>
        <w:t>Tevékenység: tárhelyszolgáltató.</w:t>
      </w:r>
    </w:p>
    <w:p w14:paraId="656BBB23" w14:textId="77777777" w:rsidR="00F0179E" w:rsidRPr="006874EF" w:rsidRDefault="00F0179E"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534F4A1C" w14:textId="77777777" w:rsidR="00E12643" w:rsidRPr="006874EF" w:rsidRDefault="00E12643"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4D62BBF3"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047E75C0" w14:textId="77777777" w:rsidR="0017661E" w:rsidRDefault="0017661E" w:rsidP="0017661E">
      <w:pPr>
        <w:pStyle w:val="Listaszerbekezds"/>
        <w:keepNext/>
        <w:keepLines/>
        <w:autoSpaceDE w:val="0"/>
        <w:autoSpaceDN w:val="0"/>
        <w:adjustRightInd w:val="0"/>
        <w:spacing w:after="0" w:line="240" w:lineRule="auto"/>
        <w:ind w:left="567"/>
        <w:jc w:val="both"/>
        <w:rPr>
          <w:rFonts w:ascii="Times New Roman" w:hAnsi="Times New Roman"/>
          <w:b/>
        </w:rPr>
      </w:pPr>
    </w:p>
    <w:p w14:paraId="2DB3F16A" w14:textId="7E4DA9F7" w:rsidR="009D47A4" w:rsidRPr="001F5A4E"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rPr>
      </w:pPr>
      <w:r w:rsidRPr="001F5A4E">
        <w:rPr>
          <w:rFonts w:ascii="Times New Roman" w:hAnsi="Times New Roman"/>
          <w:b/>
        </w:rPr>
        <w:t>ADATBIZTONSÁGI INTÉZKEDÉSEK</w:t>
      </w:r>
    </w:p>
    <w:p w14:paraId="6B41454C" w14:textId="77777777" w:rsidR="009D47A4" w:rsidRPr="006874EF" w:rsidRDefault="009D47A4" w:rsidP="009D47A4">
      <w:pPr>
        <w:keepNext/>
        <w:keepLines/>
        <w:spacing w:after="0" w:line="240" w:lineRule="auto"/>
        <w:jc w:val="both"/>
        <w:rPr>
          <w:rFonts w:ascii="Times New Roman" w:hAnsi="Times New Roman" w:cs="Times New Roman"/>
        </w:rPr>
      </w:pPr>
      <w:r w:rsidRPr="006874EF">
        <w:rPr>
          <w:rFonts w:ascii="Times New Roman" w:hAnsi="Times New Roman" w:cs="Times New Roman"/>
        </w:rPr>
        <w:t xml:space="preserve">Adatkezelő minden tőle elvárható szükséges intézkedést megtesz az adatok biztonsága érdekében, gondoskodik azok megfelelő szintű védelméről különösen a jogosulatlan hozzáférés, megváltoztatás, továbbítás, nyilvánosságra hozatal, törlés vagy megsemmisítés, valamint a véletlen megsemmisülés és sérülés ellen. Adatkezelő az adatok biztonságáról megfelelő technikai és szervezési intézkedésekkel gondoskodik. </w:t>
      </w:r>
    </w:p>
    <w:p w14:paraId="5E034763" w14:textId="15B3804C" w:rsidR="009D47A4" w:rsidRPr="006874EF" w:rsidRDefault="009D47A4" w:rsidP="009D47A4">
      <w:pPr>
        <w:keepNext/>
        <w:keepLines/>
        <w:spacing w:after="0" w:line="240" w:lineRule="auto"/>
        <w:jc w:val="both"/>
        <w:rPr>
          <w:rFonts w:ascii="Times New Roman" w:hAnsi="Times New Roman" w:cs="Times New Roman"/>
        </w:rPr>
      </w:pPr>
    </w:p>
    <w:p w14:paraId="3ED69195" w14:textId="77777777" w:rsidR="009D47A4" w:rsidRPr="006874EF" w:rsidRDefault="009D47A4" w:rsidP="009D47A4">
      <w:pPr>
        <w:keepNext/>
        <w:keepLines/>
        <w:spacing w:after="0" w:line="240" w:lineRule="auto"/>
        <w:jc w:val="both"/>
        <w:rPr>
          <w:rFonts w:ascii="Times New Roman" w:hAnsi="Times New Roman" w:cs="Times New Roman"/>
        </w:rPr>
      </w:pPr>
      <w:r w:rsidRPr="006874EF">
        <w:rPr>
          <w:rFonts w:ascii="Times New Roman" w:hAnsi="Times New Roman" w:cs="Times New Roman"/>
        </w:rPr>
        <w:t>Adatkezelő a személyes adatok kezeléséhez a szolgáltatás nyújtása során alkalmazott informatikai eszközöket úgy választja meg és üzemelteti, hogy a kezelt adat:</w:t>
      </w:r>
    </w:p>
    <w:p w14:paraId="489BDB31" w14:textId="77777777" w:rsidR="009D47A4" w:rsidRPr="006874EF" w:rsidRDefault="009D47A4" w:rsidP="009D47A4">
      <w:pPr>
        <w:keepNext/>
        <w:keepLines/>
        <w:numPr>
          <w:ilvl w:val="0"/>
          <w:numId w:val="29"/>
        </w:numPr>
        <w:spacing w:after="0" w:line="240" w:lineRule="auto"/>
        <w:jc w:val="both"/>
        <w:rPr>
          <w:rFonts w:ascii="Times New Roman" w:hAnsi="Times New Roman" w:cs="Times New Roman"/>
        </w:rPr>
      </w:pPr>
      <w:r w:rsidRPr="006874EF">
        <w:rPr>
          <w:rFonts w:ascii="Times New Roman" w:hAnsi="Times New Roman" w:cs="Times New Roman"/>
        </w:rPr>
        <w:t>az arra feljogosítottak számára hozzáférhető (rendelkezésre állás);</w:t>
      </w:r>
    </w:p>
    <w:p w14:paraId="1E34CD61" w14:textId="77777777" w:rsidR="009D47A4" w:rsidRPr="006874EF" w:rsidRDefault="009D47A4" w:rsidP="009D47A4">
      <w:pPr>
        <w:keepNext/>
        <w:keepLines/>
        <w:numPr>
          <w:ilvl w:val="0"/>
          <w:numId w:val="29"/>
        </w:numPr>
        <w:spacing w:after="0" w:line="240" w:lineRule="auto"/>
        <w:jc w:val="both"/>
        <w:rPr>
          <w:rFonts w:ascii="Times New Roman" w:hAnsi="Times New Roman" w:cs="Times New Roman"/>
        </w:rPr>
      </w:pPr>
      <w:r w:rsidRPr="006874EF">
        <w:rPr>
          <w:rFonts w:ascii="Times New Roman" w:hAnsi="Times New Roman" w:cs="Times New Roman"/>
        </w:rPr>
        <w:t>hitelessége és hitelesítése biztosított (adatkezelés hitelessége);</w:t>
      </w:r>
    </w:p>
    <w:p w14:paraId="6AB7CF43" w14:textId="77777777" w:rsidR="009D47A4" w:rsidRPr="006874EF" w:rsidRDefault="009D47A4" w:rsidP="009D47A4">
      <w:pPr>
        <w:keepNext/>
        <w:keepLines/>
        <w:numPr>
          <w:ilvl w:val="0"/>
          <w:numId w:val="29"/>
        </w:numPr>
        <w:spacing w:after="0" w:line="240" w:lineRule="auto"/>
        <w:jc w:val="both"/>
        <w:rPr>
          <w:rFonts w:ascii="Times New Roman" w:hAnsi="Times New Roman" w:cs="Times New Roman"/>
        </w:rPr>
      </w:pPr>
      <w:r w:rsidRPr="006874EF">
        <w:rPr>
          <w:rFonts w:ascii="Times New Roman" w:hAnsi="Times New Roman" w:cs="Times New Roman"/>
        </w:rPr>
        <w:t>változatlansága igazolható (adatintegritás);</w:t>
      </w:r>
    </w:p>
    <w:p w14:paraId="2897330E" w14:textId="77777777" w:rsidR="009D47A4" w:rsidRPr="006874EF" w:rsidRDefault="009D47A4" w:rsidP="009D47A4">
      <w:pPr>
        <w:keepNext/>
        <w:keepLines/>
        <w:numPr>
          <w:ilvl w:val="0"/>
          <w:numId w:val="29"/>
        </w:numPr>
        <w:spacing w:after="0" w:line="240" w:lineRule="auto"/>
        <w:jc w:val="both"/>
        <w:rPr>
          <w:rFonts w:ascii="Times New Roman" w:hAnsi="Times New Roman" w:cs="Times New Roman"/>
        </w:rPr>
      </w:pPr>
      <w:r w:rsidRPr="006874EF">
        <w:rPr>
          <w:rFonts w:ascii="Times New Roman" w:hAnsi="Times New Roman" w:cs="Times New Roman"/>
        </w:rPr>
        <w:t>a jogosulatlan hozzáférés ellen védett (adat bizalmassága) legyen.</w:t>
      </w:r>
    </w:p>
    <w:p w14:paraId="4B8E6146" w14:textId="77777777" w:rsidR="009D47A4" w:rsidRPr="006874EF" w:rsidRDefault="009D47A4" w:rsidP="009D47A4">
      <w:pPr>
        <w:keepNext/>
        <w:keepLines/>
        <w:spacing w:after="0" w:line="240" w:lineRule="auto"/>
        <w:jc w:val="both"/>
        <w:rPr>
          <w:rFonts w:ascii="Times New Roman" w:hAnsi="Times New Roman" w:cs="Times New Roman"/>
        </w:rPr>
      </w:pPr>
    </w:p>
    <w:p w14:paraId="30369552" w14:textId="77777777" w:rsidR="009D47A4" w:rsidRPr="006874EF" w:rsidRDefault="009D47A4" w:rsidP="009D47A4">
      <w:pPr>
        <w:keepNext/>
        <w:keepLines/>
        <w:spacing w:after="0" w:line="240" w:lineRule="auto"/>
        <w:jc w:val="both"/>
        <w:rPr>
          <w:rFonts w:ascii="Times New Roman" w:hAnsi="Times New Roman" w:cs="Times New Roman"/>
          <w:u w:val="single"/>
        </w:rPr>
      </w:pPr>
      <w:r w:rsidRPr="006874EF">
        <w:rPr>
          <w:rFonts w:ascii="Times New Roman" w:hAnsi="Times New Roman" w:cs="Times New Roman"/>
          <w:u w:val="single"/>
        </w:rPr>
        <w:t>Adatkezelő az adatkezelés során megőrzi</w:t>
      </w:r>
    </w:p>
    <w:p w14:paraId="390B2AEE" w14:textId="77777777" w:rsidR="009D47A4" w:rsidRPr="006874EF" w:rsidRDefault="009D47A4" w:rsidP="009D47A4">
      <w:pPr>
        <w:keepNext/>
        <w:keepLines/>
        <w:numPr>
          <w:ilvl w:val="0"/>
          <w:numId w:val="30"/>
        </w:numPr>
        <w:spacing w:after="0" w:line="240" w:lineRule="auto"/>
        <w:jc w:val="both"/>
        <w:rPr>
          <w:rFonts w:ascii="Times New Roman" w:hAnsi="Times New Roman" w:cs="Times New Roman"/>
        </w:rPr>
      </w:pPr>
      <w:r w:rsidRPr="006874EF">
        <w:rPr>
          <w:rFonts w:ascii="Times New Roman" w:hAnsi="Times New Roman" w:cs="Times New Roman"/>
        </w:rPr>
        <w:t>a titkosságot: megvédi az információt, hogy csak az férhessen hozzá, aki erre jogosult;</w:t>
      </w:r>
    </w:p>
    <w:p w14:paraId="7C7AB284" w14:textId="77777777" w:rsidR="009D47A4" w:rsidRPr="006874EF" w:rsidRDefault="009D47A4" w:rsidP="009D47A4">
      <w:pPr>
        <w:keepNext/>
        <w:keepLines/>
        <w:numPr>
          <w:ilvl w:val="0"/>
          <w:numId w:val="30"/>
        </w:numPr>
        <w:spacing w:after="0" w:line="240" w:lineRule="auto"/>
        <w:jc w:val="both"/>
        <w:rPr>
          <w:rFonts w:ascii="Times New Roman" w:hAnsi="Times New Roman" w:cs="Times New Roman"/>
        </w:rPr>
      </w:pPr>
      <w:r w:rsidRPr="006874EF">
        <w:rPr>
          <w:rFonts w:ascii="Times New Roman" w:hAnsi="Times New Roman" w:cs="Times New Roman"/>
        </w:rPr>
        <w:t>a sértetlenséget: megvédi az információnak és a feldolgozás módszerének a pontosságát és teljességét;</w:t>
      </w:r>
    </w:p>
    <w:p w14:paraId="0A1F6BCA" w14:textId="77777777" w:rsidR="009D47A4" w:rsidRPr="006874EF" w:rsidRDefault="009D47A4" w:rsidP="009D47A4">
      <w:pPr>
        <w:keepNext/>
        <w:keepLines/>
        <w:numPr>
          <w:ilvl w:val="0"/>
          <w:numId w:val="30"/>
        </w:numPr>
        <w:spacing w:after="0" w:line="240" w:lineRule="auto"/>
        <w:jc w:val="both"/>
        <w:rPr>
          <w:rFonts w:ascii="Times New Roman" w:hAnsi="Times New Roman" w:cs="Times New Roman"/>
        </w:rPr>
      </w:pPr>
      <w:r w:rsidRPr="006874EF">
        <w:rPr>
          <w:rFonts w:ascii="Times New Roman" w:hAnsi="Times New Roman" w:cs="Times New Roman"/>
        </w:rPr>
        <w:t>a rendelkezésre állást: gondoskodik arról, hogy amikor a jogosult használónak szüksége van rá, valóban hozzá tudjon férni a kívánt információhoz, és rendelkezésre álljanak az ezzel kapcsolatos eszközök.</w:t>
      </w:r>
    </w:p>
    <w:p w14:paraId="7276E558" w14:textId="77777777" w:rsidR="009D47A4" w:rsidRPr="006874EF" w:rsidRDefault="009D47A4" w:rsidP="009D47A4">
      <w:pPr>
        <w:pStyle w:val="Standard"/>
        <w:keepNext/>
        <w:keepLines/>
        <w:spacing w:after="0" w:line="240" w:lineRule="auto"/>
        <w:jc w:val="both"/>
        <w:rPr>
          <w:rFonts w:ascii="Times New Roman" w:eastAsia="Times New Roman" w:hAnsi="Times New Roman" w:cs="Times New Roman"/>
        </w:rPr>
      </w:pPr>
    </w:p>
    <w:p w14:paraId="5527E914" w14:textId="69E09E63" w:rsidR="009D47A4" w:rsidRPr="00551BDD" w:rsidRDefault="009D47A4" w:rsidP="001F5A4E">
      <w:pPr>
        <w:keepNext/>
        <w:keepLines/>
        <w:numPr>
          <w:ilvl w:val="0"/>
          <w:numId w:val="13"/>
        </w:numPr>
        <w:autoSpaceDE w:val="0"/>
        <w:autoSpaceDN w:val="0"/>
        <w:adjustRightInd w:val="0"/>
        <w:spacing w:after="0" w:line="240" w:lineRule="auto"/>
        <w:ind w:left="567" w:hanging="567"/>
        <w:jc w:val="both"/>
        <w:rPr>
          <w:rFonts w:ascii="Times New Roman" w:hAnsi="Times New Roman" w:cs="Times New Roman"/>
          <w:b/>
          <w:bCs/>
          <w:color w:val="000000"/>
          <w:lang w:eastAsia="hu-HU"/>
        </w:rPr>
      </w:pPr>
      <w:r w:rsidRPr="006874EF">
        <w:rPr>
          <w:rFonts w:ascii="Times New Roman" w:hAnsi="Times New Roman" w:cs="Times New Roman"/>
          <w:b/>
          <w:bCs/>
          <w:color w:val="000000"/>
          <w:lang w:eastAsia="hu-HU"/>
        </w:rPr>
        <w:t>ÉRINTETTET MEGILLETŐ JOGOK</w:t>
      </w:r>
    </w:p>
    <w:p w14:paraId="77257722" w14:textId="1AA24C53"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 xml:space="preserve">Az érintett tájékoztatást kérhet személyes adatai kezeléséről; valamint kérheti személyes adatainak helyesbítését; adatainak törlését az </w:t>
      </w:r>
      <w:hyperlink r:id="rId12" w:history="1">
        <w:r w:rsidR="00BC012F" w:rsidRPr="00BC012F">
          <w:rPr>
            <w:rStyle w:val="Hiperhivatkozs"/>
            <w:rFonts w:ascii="Times New Roman" w:hAnsi="Times New Roman" w:cs="Times New Roman"/>
          </w:rPr>
          <w:t>adatvedelem@barcikacentrum.hu</w:t>
        </w:r>
      </w:hyperlink>
      <w:r w:rsidR="006874EF">
        <w:rPr>
          <w:rFonts w:ascii="Times New Roman" w:hAnsi="Times New Roman" w:cs="Times New Roman"/>
        </w:rPr>
        <w:t xml:space="preserve"> </w:t>
      </w:r>
      <w:r w:rsidRPr="006874EF">
        <w:rPr>
          <w:rFonts w:ascii="Times New Roman" w:hAnsi="Times New Roman" w:cs="Times New Roman"/>
          <w:color w:val="000000"/>
          <w:lang w:eastAsia="hu-HU"/>
        </w:rPr>
        <w:t>e-mail címen; az adatkezelés korlátozását; illetve jogosult az adathordozhatósághoz, valamint a jogorvoslathoz.</w:t>
      </w:r>
    </w:p>
    <w:p w14:paraId="73584F81"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2FEE2701" w14:textId="3A087FE5" w:rsidR="00551BDD"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Panasza esetén Magyarország területén a Nemzeti Adatvédelmi és Információszabadság Hatósághoz vagy – választása szerint – bírósághoz fordulhat. A bírósági eljárásban a törvényszék rendelkezik hatáskörrel.</w:t>
      </w:r>
    </w:p>
    <w:p w14:paraId="67B55CAB" w14:textId="77777777" w:rsidR="00551BDD" w:rsidRPr="006874EF" w:rsidRDefault="00551BDD"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6973F3CB" w14:textId="1812D85C"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color w:val="000000"/>
          <w:lang w:eastAsia="hu-HU"/>
        </w:rPr>
      </w:pPr>
      <w:r w:rsidRPr="006874EF">
        <w:rPr>
          <w:rFonts w:ascii="Times New Roman" w:hAnsi="Times New Roman" w:cs="Times New Roman"/>
          <w:b/>
          <w:bCs/>
          <w:color w:val="000000"/>
          <w:lang w:eastAsia="hu-HU"/>
        </w:rPr>
        <w:t>Tájékoztatás és a személyes adatokhoz való hozzáférés</w:t>
      </w:r>
    </w:p>
    <w:p w14:paraId="205CA217"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lastRenderedPageBreak/>
        <w:t xml:space="preserve">Az érintettnek joga van ahhoz, hogy az Adatkezelő által tárolt személyes adatait és a kezelésükkel kapcsolatos információkat megismerhesse; ellenőrizze, hogy Adatkezelő milyen adatot tart nyilván róla, továbbá jogosult arra, hogy a személyes adatokhoz hozzáférést kapjon. Az érintett az adatokhoz való hozzáférésre irányuló kérelmét írásban (e-mailben vagy postai úton) köteles eljuttatni Adatkezelő részére. Adatkezelő az információkat széles körben használt elektronikus formátumban adja meg az érintett részére, kivéve, ha az érintett azt nem írásban, papíralapon kéri. </w:t>
      </w:r>
    </w:p>
    <w:p w14:paraId="1CC3230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05246346"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Szóbeli tájékoztatást a hozzáférés gyakorlása esetén telefonon keresztül Adatkezelő nem ad.</w:t>
      </w:r>
    </w:p>
    <w:p w14:paraId="600114B9"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2484E210"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Hozzáférési jog gyakorlása esetén a tájékoztatás az alábbiakra terjed ki:</w:t>
      </w:r>
    </w:p>
    <w:p w14:paraId="18E14606" w14:textId="77777777" w:rsidR="009D47A4" w:rsidRPr="006874EF" w:rsidRDefault="009D47A4" w:rsidP="009D47A4">
      <w:pPr>
        <w:keepNext/>
        <w:keepLines/>
        <w:numPr>
          <w:ilvl w:val="0"/>
          <w:numId w:val="20"/>
        </w:numPr>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kezelt adatok körének meghatározása, adatkezelés célja, ideje, jogalapja a kezelt adatok körének tekintetében,</w:t>
      </w:r>
    </w:p>
    <w:p w14:paraId="15480F3A" w14:textId="77777777" w:rsidR="009D47A4" w:rsidRPr="006874EF" w:rsidRDefault="009D47A4" w:rsidP="009D47A4">
      <w:pPr>
        <w:keepNext/>
        <w:keepLines/>
        <w:numPr>
          <w:ilvl w:val="0"/>
          <w:numId w:val="20"/>
        </w:numPr>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adattovábbítás: kinek a részére kerültek továbbításra az adatok, vagy kerülnek továbbításra a későbbiekben,</w:t>
      </w:r>
    </w:p>
    <w:p w14:paraId="087CDCA5" w14:textId="77777777" w:rsidR="009D47A4" w:rsidRPr="006874EF" w:rsidRDefault="009D47A4" w:rsidP="009D47A4">
      <w:pPr>
        <w:keepNext/>
        <w:keepLines/>
        <w:numPr>
          <w:ilvl w:val="0"/>
          <w:numId w:val="20"/>
        </w:numPr>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adatforrás megjelölése.</w:t>
      </w:r>
    </w:p>
    <w:p w14:paraId="39295EB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0324465D" w14:textId="5F56DCA0"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Adatkezelő a személyes adatok másolatát első alkalommal ingyenesen biztosítja az érintett részére. Adatkezelő által kért további másolatokért Adatkezelő az adminisztratív költségeken alapuló, észszerű mértékű díjat számíthat fel. Ha az érintett elektronikus úton kéri a másolat kiadást úgy, az információkat emailben, széles körben használt elektronikus formátumban bocsátja az Adatkezelő az érintett rendelkezésére.</w:t>
      </w:r>
    </w:p>
    <w:p w14:paraId="21AC1F20"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6332D116" w14:textId="72A50036"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 xml:space="preserve">Az érintett a </w:t>
      </w:r>
      <w:r w:rsidRPr="00551BDD">
        <w:rPr>
          <w:rFonts w:ascii="Times New Roman" w:hAnsi="Times New Roman" w:cs="Times New Roman"/>
          <w:color w:val="000000"/>
          <w:lang w:eastAsia="hu-HU"/>
        </w:rPr>
        <w:t xml:space="preserve">tájékoztatást követően, amennyiben az adatkezeléssel, a kezelt adatok helyességével nem ért egyet úgy a </w:t>
      </w:r>
      <w:r w:rsidR="00CB6B0E">
        <w:rPr>
          <w:rFonts w:ascii="Times New Roman" w:hAnsi="Times New Roman" w:cs="Times New Roman"/>
          <w:color w:val="000000"/>
          <w:lang w:eastAsia="hu-HU"/>
        </w:rPr>
        <w:t>V</w:t>
      </w:r>
      <w:r w:rsidRPr="00551BDD">
        <w:rPr>
          <w:rFonts w:ascii="Times New Roman" w:hAnsi="Times New Roman" w:cs="Times New Roman"/>
          <w:color w:val="000000"/>
          <w:lang w:eastAsia="hu-HU"/>
        </w:rPr>
        <w:t>. pontban</w:t>
      </w:r>
      <w:r w:rsidRPr="006874EF">
        <w:rPr>
          <w:rFonts w:ascii="Times New Roman" w:hAnsi="Times New Roman" w:cs="Times New Roman"/>
          <w:color w:val="000000"/>
          <w:lang w:eastAsia="hu-HU"/>
        </w:rPr>
        <w:t xml:space="preserve"> meghatározottak szerint kérelmezheti a rá vonatkozó személyes adatok helyesbítését, kiegészítését, törlését, kezelésének korlátozását, tiltakozhat az ilyen személyes adatok kezelése ellen, illetve az V</w:t>
      </w:r>
      <w:r w:rsidR="0017661E">
        <w:rPr>
          <w:rFonts w:ascii="Times New Roman" w:hAnsi="Times New Roman" w:cs="Times New Roman"/>
          <w:color w:val="000000"/>
          <w:lang w:eastAsia="hu-HU"/>
        </w:rPr>
        <w:t>I</w:t>
      </w:r>
      <w:r w:rsidRPr="006874EF">
        <w:rPr>
          <w:rFonts w:ascii="Times New Roman" w:hAnsi="Times New Roman" w:cs="Times New Roman"/>
          <w:color w:val="000000"/>
          <w:lang w:eastAsia="hu-HU"/>
        </w:rPr>
        <w:t>. pontban meghatározott eljárást kezdeményezhet.</w:t>
      </w:r>
    </w:p>
    <w:p w14:paraId="2F8C2E42"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734CFB18" w14:textId="6A3BB35A"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color w:val="000000"/>
          <w:lang w:eastAsia="hu-HU"/>
        </w:rPr>
      </w:pPr>
      <w:r w:rsidRPr="006874EF">
        <w:rPr>
          <w:rFonts w:ascii="Times New Roman" w:hAnsi="Times New Roman" w:cs="Times New Roman"/>
          <w:b/>
          <w:bCs/>
          <w:color w:val="000000"/>
          <w:lang w:eastAsia="hu-HU"/>
        </w:rPr>
        <w:t>Kezelt személyes adatok helyesbítéséhez, kiegészítéséhez való jog</w:t>
      </w:r>
    </w:p>
    <w:p w14:paraId="6B49ABF8" w14:textId="3F061BF1"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color w:val="000000"/>
          <w:lang w:eastAsia="hu-HU"/>
        </w:rPr>
        <w:t>Az érintett írásbeli kérelmére Adatkezelő indokolatlan késedelem nélkül helyesbíti az érintett által, írásban vagy az Adatkezelő</w:t>
      </w:r>
      <w:r w:rsidR="00CB6B0E">
        <w:rPr>
          <w:rFonts w:ascii="Times New Roman" w:hAnsi="Times New Roman" w:cs="Times New Roman"/>
          <w:color w:val="000000"/>
          <w:lang w:eastAsia="hu-HU"/>
        </w:rPr>
        <w:t>nél</w:t>
      </w:r>
      <w:r w:rsidRPr="006874EF">
        <w:rPr>
          <w:rFonts w:ascii="Times New Roman" w:hAnsi="Times New Roman" w:cs="Times New Roman"/>
          <w:color w:val="000000"/>
          <w:lang w:eastAsia="hu-HU"/>
        </w:rPr>
        <w:t xml:space="preserve"> személyesen megjelölt pontatlan személyes adatokat, illetve a hiányos adatok kiegészítését elvégzi az érintett által megjelölt</w:t>
      </w:r>
      <w:r w:rsidRPr="006874EF">
        <w:rPr>
          <w:rFonts w:ascii="Times New Roman" w:hAnsi="Times New Roman" w:cs="Times New Roman"/>
          <w:lang w:eastAsia="hu-HU"/>
        </w:rPr>
        <w:t xml:space="preserve"> tartalommal. Adatkezelő minden olyan címzettet tájékoztat a helyesbítésről, kiegészítésről, akivel a személyes adatot közölte, kivéve, ha ez lehetetlennek bizonyul, vagy aránytalanul nagy erőfeszítést igényel. Az érintett e címzettek adatairól tájékoztatja, ha ezt írásban kérelmezi.</w:t>
      </w:r>
    </w:p>
    <w:p w14:paraId="04574ACC"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8B15B3A" w14:textId="135F56E0"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lang w:eastAsia="hu-HU"/>
        </w:rPr>
      </w:pPr>
      <w:r w:rsidRPr="006874EF">
        <w:rPr>
          <w:rFonts w:ascii="Times New Roman" w:hAnsi="Times New Roman" w:cs="Times New Roman"/>
          <w:b/>
          <w:bCs/>
          <w:lang w:eastAsia="hu-HU"/>
        </w:rPr>
        <w:t>Adatkezelés korlátozáshoz való jog</w:t>
      </w:r>
    </w:p>
    <w:p w14:paraId="4171DD67" w14:textId="7B89BAE9"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írásbeli kérelem útján kérheti Adatkezelőtől adatai kezelésének korlátozását, ha a</w:t>
      </w:r>
    </w:p>
    <w:p w14:paraId="484791BB" w14:textId="77777777" w:rsidR="009D47A4" w:rsidRPr="00551BDD" w:rsidRDefault="009D47A4" w:rsidP="00551BDD">
      <w:pPr>
        <w:pStyle w:val="Listaszerbekezds"/>
        <w:keepNext/>
        <w:keepLines/>
        <w:numPr>
          <w:ilvl w:val="0"/>
          <w:numId w:val="37"/>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érintett vitatja a személyes adatok pontosságát, ez esetben a korlátozás arra az időtartamra vonatkozik, amely lehetővé teszi, hogy Adatkezelő ellenőrizze a személyes adatok pontosságát,</w:t>
      </w:r>
    </w:p>
    <w:p w14:paraId="7CAEA08D" w14:textId="77777777" w:rsidR="009D47A4" w:rsidRPr="00551BDD" w:rsidRDefault="009D47A4" w:rsidP="00551BDD">
      <w:pPr>
        <w:pStyle w:val="Listaszerbekezds"/>
        <w:keepNext/>
        <w:keepLines/>
        <w:numPr>
          <w:ilvl w:val="0"/>
          <w:numId w:val="37"/>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adatkezelés jogellenes, és az érintett ellenzi az adatok törlését, és e helyett kéri azok felhasználásának korlátozását,</w:t>
      </w:r>
    </w:p>
    <w:p w14:paraId="52523775" w14:textId="77777777" w:rsidR="009D47A4" w:rsidRPr="00551BDD" w:rsidRDefault="009D47A4" w:rsidP="00551BDD">
      <w:pPr>
        <w:pStyle w:val="Listaszerbekezds"/>
        <w:keepNext/>
        <w:keepLines/>
        <w:numPr>
          <w:ilvl w:val="0"/>
          <w:numId w:val="37"/>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Adatkezelőnek már nincs szüksége a személyes adatokra adatkezelés céljából, de az érintett igényli azokat jogi igények előterjesztéséhez, érvényesítéséhez vagy védelméhez,</w:t>
      </w:r>
    </w:p>
    <w:p w14:paraId="3726759F" w14:textId="77777777" w:rsidR="009D47A4" w:rsidRPr="00551BDD" w:rsidRDefault="009D47A4" w:rsidP="00551BDD">
      <w:pPr>
        <w:pStyle w:val="Listaszerbekezds"/>
        <w:keepNext/>
        <w:keepLines/>
        <w:numPr>
          <w:ilvl w:val="0"/>
          <w:numId w:val="37"/>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érintett tiltakozik az adatkezelés ellen: ez esetben a korlátozás arra az időtartamra vonatkozik, amíg megállapításra nem kerül, hogy Adatkezelő jogos indokai elsőbbséget élveznek-e az érintett jogos indokaival szemben.</w:t>
      </w:r>
    </w:p>
    <w:p w14:paraId="597B20B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63A3D38A"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Ha az érintett tiltakozása megalapozott, az adatot Adatkezelő korlátozza, azaz kizárólag a tárolás, mint adatkezelés valósulhat meg mindaddig, amíg</w:t>
      </w:r>
    </w:p>
    <w:p w14:paraId="1EF75004"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10C57F19" w14:textId="77777777" w:rsidR="009D47A4" w:rsidRPr="006874EF" w:rsidRDefault="009D47A4" w:rsidP="00551BDD">
      <w:pPr>
        <w:keepNext/>
        <w:keepLines/>
        <w:numPr>
          <w:ilvl w:val="0"/>
          <w:numId w:val="36"/>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hozzájárul az adatkezeléshez;</w:t>
      </w:r>
    </w:p>
    <w:p w14:paraId="03A9AD2A" w14:textId="77777777" w:rsidR="009D47A4" w:rsidRPr="006874EF" w:rsidRDefault="009D47A4" w:rsidP="00551BDD">
      <w:pPr>
        <w:keepNext/>
        <w:keepLines/>
        <w:numPr>
          <w:ilvl w:val="0"/>
          <w:numId w:val="36"/>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jogi igények érvényesítéséhez szükséges a személyes adatok kezelése;</w:t>
      </w:r>
    </w:p>
    <w:p w14:paraId="1F64D7E3" w14:textId="77777777" w:rsidR="009D47A4" w:rsidRPr="006874EF" w:rsidRDefault="009D47A4" w:rsidP="00551BDD">
      <w:pPr>
        <w:keepNext/>
        <w:keepLines/>
        <w:numPr>
          <w:ilvl w:val="0"/>
          <w:numId w:val="36"/>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más természetes vagy jogi személy jogainak védelme érdekében szükségessé válik a személyes adatok kezelése; vagy</w:t>
      </w:r>
    </w:p>
    <w:p w14:paraId="7ABAD8B5" w14:textId="77777777" w:rsidR="009D47A4" w:rsidRPr="006874EF" w:rsidRDefault="009D47A4" w:rsidP="00551BDD">
      <w:pPr>
        <w:keepNext/>
        <w:keepLines/>
        <w:numPr>
          <w:ilvl w:val="0"/>
          <w:numId w:val="36"/>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jogszabály közérdekből elrendeli az adatkezelést.</w:t>
      </w:r>
    </w:p>
    <w:p w14:paraId="6D188F43"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623CF2C0"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lastRenderedPageBreak/>
        <w:t>Ha az adatkezelés korlátozását az érintett kérte, a korlátozás feloldásáról Adatkezelő előzetesen tájékoztatja az Érintettet.</w:t>
      </w:r>
    </w:p>
    <w:p w14:paraId="5739A1D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85D1401" w14:textId="53D790BA"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lang w:eastAsia="hu-HU"/>
        </w:rPr>
      </w:pPr>
      <w:r w:rsidRPr="006874EF">
        <w:rPr>
          <w:rFonts w:ascii="Times New Roman" w:hAnsi="Times New Roman" w:cs="Times New Roman"/>
          <w:b/>
          <w:bCs/>
          <w:lang w:eastAsia="hu-HU"/>
        </w:rPr>
        <w:t>Törléshez (elfeledtetéshez) való jog</w:t>
      </w:r>
    </w:p>
    <w:p w14:paraId="0699F789" w14:textId="047DF036"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kérésére Adatkezelő indokolatlan késedelem nélkül törli az Érintettre vonatkozó személyes adatokat, ha a meghatározott indokok valamelyike fennáll:</w:t>
      </w:r>
    </w:p>
    <w:p w14:paraId="5BB9E77C"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 személyes adatokra már nincs szükség abból a célból, amelyből azokat Adatkezelő gyűjtötte vagy más módon kezelte;</w:t>
      </w:r>
    </w:p>
    <w:p w14:paraId="05F25A0A"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érintett visszavonja az adatkezelés alapját képező hozzájárulását, és az adatkezelésnek nincs más jogalapja;</w:t>
      </w:r>
    </w:p>
    <w:p w14:paraId="3D74EAE1"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érintett saját helyzetével kapcsolatos okokból tiltakozik az adatkezelés ellen, és nincs jogszerű ok az adatkezelésre,</w:t>
      </w:r>
    </w:p>
    <w:p w14:paraId="49638AE3"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az érintett tiltakozik a rá vonatkozó személyes adatok közvetlen üzletszerzés célból történő adatainak kezelése ellen, ideértve a profilalkotást is, amennyiben az a közvetlen üzletszerzéshez kapcsolódik,</w:t>
      </w:r>
    </w:p>
    <w:p w14:paraId="0AD3F571"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 személyes adatokat Adatkezelő jogellenesen kezeli;</w:t>
      </w:r>
    </w:p>
    <w:p w14:paraId="007BB4C4" w14:textId="77777777" w:rsidR="009D47A4" w:rsidRPr="00551BDD" w:rsidRDefault="009D47A4" w:rsidP="00551BDD">
      <w:pPr>
        <w:pStyle w:val="Listaszerbekezds"/>
        <w:keepNext/>
        <w:keepLines/>
        <w:numPr>
          <w:ilvl w:val="0"/>
          <w:numId w:val="38"/>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 személyes adatok gyűjtésére közvetlenül gyermekeknek kínált, információs társadalommal összefüggő szolgáltatások kínálásával kapcsolatosan került sor.</w:t>
      </w:r>
    </w:p>
    <w:p w14:paraId="24D265F9"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369EBFB9"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a törléshez, elfeledtetéshez való jogával nem élhet, ha az adatkezelés szükséges</w:t>
      </w:r>
    </w:p>
    <w:p w14:paraId="032DFF61" w14:textId="77777777" w:rsidR="009D47A4" w:rsidRPr="00551BDD" w:rsidRDefault="009D47A4" w:rsidP="00551BDD">
      <w:pPr>
        <w:pStyle w:val="Listaszerbekezds"/>
        <w:keepNext/>
        <w:keepLines/>
        <w:numPr>
          <w:ilvl w:val="0"/>
          <w:numId w:val="40"/>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 véleménynyilvánítás szabadságához és a tájékozódáshoz való jog gyakorlása</w:t>
      </w:r>
    </w:p>
    <w:p w14:paraId="16AADBE5" w14:textId="77777777" w:rsidR="009D47A4" w:rsidRPr="00551BDD" w:rsidRDefault="009D47A4" w:rsidP="00551BDD">
      <w:pPr>
        <w:pStyle w:val="Listaszerbekezds"/>
        <w:keepNext/>
        <w:keepLines/>
        <w:numPr>
          <w:ilvl w:val="0"/>
          <w:numId w:val="40"/>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céljából;</w:t>
      </w:r>
    </w:p>
    <w:p w14:paraId="33C2A7C0" w14:textId="77777777" w:rsidR="009D47A4" w:rsidRPr="00551BDD" w:rsidRDefault="009D47A4" w:rsidP="00551BDD">
      <w:pPr>
        <w:pStyle w:val="Listaszerbekezds"/>
        <w:keepNext/>
        <w:keepLines/>
        <w:numPr>
          <w:ilvl w:val="0"/>
          <w:numId w:val="40"/>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népegészségügy területét érintő közérdek alapján;</w:t>
      </w:r>
    </w:p>
    <w:p w14:paraId="4DAA4D23" w14:textId="77777777" w:rsidR="009D47A4" w:rsidRPr="00551BDD" w:rsidRDefault="009D47A4" w:rsidP="00551BDD">
      <w:pPr>
        <w:pStyle w:val="Listaszerbekezds"/>
        <w:keepNext/>
        <w:keepLines/>
        <w:numPr>
          <w:ilvl w:val="0"/>
          <w:numId w:val="40"/>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a közérdekű archiválás céljából, tudományos és történelmi kutatási célból vagy statisztikai célból, amennyiben a törléshez való jog gyakorlása lehetetlenné tenné vagy komolyan veszélyeztetné ezt az adatkezelést; vagy</w:t>
      </w:r>
    </w:p>
    <w:p w14:paraId="195E1022" w14:textId="77777777" w:rsidR="009D47A4" w:rsidRPr="00551BDD" w:rsidRDefault="009D47A4" w:rsidP="00551BDD">
      <w:pPr>
        <w:pStyle w:val="Listaszerbekezds"/>
        <w:keepNext/>
        <w:keepLines/>
        <w:numPr>
          <w:ilvl w:val="0"/>
          <w:numId w:val="40"/>
        </w:numPr>
        <w:jc w:val="both"/>
        <w:rPr>
          <w:rFonts w:ascii="Times New Roman" w:hAnsi="Times New Roman"/>
          <w:lang w:eastAsia="hu-HU"/>
        </w:rPr>
      </w:pPr>
      <w:r w:rsidRPr="00551BDD">
        <w:rPr>
          <w:rFonts w:ascii="Times New Roman" w:hAnsi="Times New Roman"/>
          <w:lang w:eastAsia="hu-HU"/>
        </w:rPr>
        <w:t>jogi igények előterjesztéséhez, érvényesítéséhez, illetve védelméhez.</w:t>
      </w:r>
    </w:p>
    <w:p w14:paraId="635E4F71" w14:textId="079DF3F2"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lang w:eastAsia="hu-HU"/>
        </w:rPr>
      </w:pPr>
      <w:r w:rsidRPr="006874EF">
        <w:rPr>
          <w:rFonts w:ascii="Times New Roman" w:hAnsi="Times New Roman" w:cs="Times New Roman"/>
          <w:b/>
          <w:bCs/>
          <w:lang w:eastAsia="hu-HU"/>
        </w:rPr>
        <w:t>Adathordozhatósághoz való jog</w:t>
      </w:r>
    </w:p>
    <w:p w14:paraId="341A8F86" w14:textId="686ABDFF"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 xml:space="preserve">Az adathordozhatóság azt teszi lehetővé, hogy az érintett megszerezhesse és a továbbiakban felhasználhassa </w:t>
      </w:r>
      <w:r w:rsidR="00CB6B0E" w:rsidRPr="006874EF">
        <w:rPr>
          <w:rFonts w:ascii="Times New Roman" w:hAnsi="Times New Roman" w:cs="Times New Roman"/>
          <w:lang w:eastAsia="hu-HU"/>
        </w:rPr>
        <w:t>Ad</w:t>
      </w:r>
      <w:r w:rsidR="00CB6B0E">
        <w:rPr>
          <w:rFonts w:ascii="Times New Roman" w:hAnsi="Times New Roman" w:cs="Times New Roman"/>
          <w:lang w:eastAsia="hu-HU"/>
        </w:rPr>
        <w:t>at</w:t>
      </w:r>
      <w:r w:rsidR="00CB6B0E" w:rsidRPr="006874EF">
        <w:rPr>
          <w:rFonts w:ascii="Times New Roman" w:hAnsi="Times New Roman" w:cs="Times New Roman"/>
          <w:lang w:eastAsia="hu-HU"/>
        </w:rPr>
        <w:t xml:space="preserve">kezelő </w:t>
      </w:r>
      <w:r w:rsidRPr="006874EF">
        <w:rPr>
          <w:rFonts w:ascii="Times New Roman" w:hAnsi="Times New Roman" w:cs="Times New Roman"/>
          <w:lang w:eastAsia="hu-HU"/>
        </w:rPr>
        <w:t>rendszerében megtalálható az érintett által átadott „saját” adatait, saját céljaira és általa meghatározott különböző szolgáltatókon keresztül. Minden esetben az érintett által átadott adatokra korlátozódik a jogosultság, egyéb adatok hordozhatóságára lehetőség nincs. (pl. statisztika stb.)</w:t>
      </w:r>
    </w:p>
    <w:p w14:paraId="7A00C99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0B43863F" w14:textId="6207CA7C"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 xml:space="preserve">Az érintett a rá vonatkozó, </w:t>
      </w:r>
      <w:r w:rsidR="00CB6B0E" w:rsidRPr="006874EF">
        <w:rPr>
          <w:rFonts w:ascii="Times New Roman" w:hAnsi="Times New Roman" w:cs="Times New Roman"/>
          <w:lang w:eastAsia="hu-HU"/>
        </w:rPr>
        <w:t>Ad</w:t>
      </w:r>
      <w:r w:rsidR="00CB6B0E">
        <w:rPr>
          <w:rFonts w:ascii="Times New Roman" w:hAnsi="Times New Roman" w:cs="Times New Roman"/>
          <w:lang w:eastAsia="hu-HU"/>
        </w:rPr>
        <w:t>at</w:t>
      </w:r>
      <w:r w:rsidR="00CB6B0E" w:rsidRPr="006874EF">
        <w:rPr>
          <w:rFonts w:ascii="Times New Roman" w:hAnsi="Times New Roman" w:cs="Times New Roman"/>
          <w:lang w:eastAsia="hu-HU"/>
        </w:rPr>
        <w:t xml:space="preserve">kezelő </w:t>
      </w:r>
      <w:r w:rsidRPr="006874EF">
        <w:rPr>
          <w:rFonts w:ascii="Times New Roman" w:hAnsi="Times New Roman" w:cs="Times New Roman"/>
          <w:lang w:eastAsia="hu-HU"/>
        </w:rPr>
        <w:t>rendszerében megtalálható (pl. hírlevél feliratkozás során) személyes adatokat:</w:t>
      </w:r>
    </w:p>
    <w:p w14:paraId="3881DC41" w14:textId="77777777" w:rsidR="009D47A4" w:rsidRPr="00551BDD" w:rsidRDefault="009D47A4" w:rsidP="00551BDD">
      <w:pPr>
        <w:pStyle w:val="Listaszerbekezds"/>
        <w:keepNext/>
        <w:keepLines/>
        <w:numPr>
          <w:ilvl w:val="0"/>
          <w:numId w:val="41"/>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tagolt, széles körben használt, géppel olvasható formátumban megkapja,</w:t>
      </w:r>
    </w:p>
    <w:p w14:paraId="68EB7A62" w14:textId="77777777" w:rsidR="009D47A4" w:rsidRPr="00551BDD" w:rsidRDefault="009D47A4" w:rsidP="00551BDD">
      <w:pPr>
        <w:pStyle w:val="Listaszerbekezds"/>
        <w:keepNext/>
        <w:keepLines/>
        <w:numPr>
          <w:ilvl w:val="0"/>
          <w:numId w:val="41"/>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jogosult más adatkezelőhöz továbbítani,</w:t>
      </w:r>
    </w:p>
    <w:p w14:paraId="2CC2FA76" w14:textId="77777777" w:rsidR="009D47A4" w:rsidRPr="00551BDD" w:rsidRDefault="009D47A4" w:rsidP="00551BDD">
      <w:pPr>
        <w:pStyle w:val="Listaszerbekezds"/>
        <w:keepNext/>
        <w:keepLines/>
        <w:numPr>
          <w:ilvl w:val="0"/>
          <w:numId w:val="41"/>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kérheti az adatok közvetlen továbbítását a másik adatkezelőhöz – ha ez technikailag</w:t>
      </w:r>
    </w:p>
    <w:p w14:paraId="4F0F5A2E" w14:textId="5FEFD1A2" w:rsidR="009D47A4" w:rsidRPr="00551BDD" w:rsidRDefault="009D47A4" w:rsidP="00551BDD">
      <w:pPr>
        <w:pStyle w:val="Listaszerbekezds"/>
        <w:keepNext/>
        <w:keepLines/>
        <w:numPr>
          <w:ilvl w:val="0"/>
          <w:numId w:val="41"/>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megvalósítható Ad</w:t>
      </w:r>
      <w:r w:rsidR="00CB6B0E">
        <w:rPr>
          <w:rFonts w:ascii="Times New Roman" w:hAnsi="Times New Roman"/>
          <w:lang w:eastAsia="hu-HU"/>
        </w:rPr>
        <w:t>at</w:t>
      </w:r>
      <w:r w:rsidRPr="00551BDD">
        <w:rPr>
          <w:rFonts w:ascii="Times New Roman" w:hAnsi="Times New Roman"/>
          <w:lang w:eastAsia="hu-HU"/>
        </w:rPr>
        <w:t>kezelő rendszerében.</w:t>
      </w:r>
    </w:p>
    <w:p w14:paraId="1B038455"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0F880C0" w14:textId="0E4A24D9"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 xml:space="preserve">Adatkezelő az adathordozhatóságra vonatkozó kérelmet kizárólag e-mailben vagy postai úton írt kérelem alapján teljesíti. A kérelem teljesítéséhez szükséges, hogy Adatkezelő </w:t>
      </w:r>
      <w:proofErr w:type="spellStart"/>
      <w:r w:rsidRPr="006874EF">
        <w:rPr>
          <w:rFonts w:ascii="Times New Roman" w:hAnsi="Times New Roman" w:cs="Times New Roman"/>
          <w:lang w:eastAsia="hu-HU"/>
        </w:rPr>
        <w:t>meggyőződjön</w:t>
      </w:r>
      <w:proofErr w:type="spellEnd"/>
      <w:r w:rsidRPr="006874EF">
        <w:rPr>
          <w:rFonts w:ascii="Times New Roman" w:hAnsi="Times New Roman" w:cs="Times New Roman"/>
          <w:lang w:eastAsia="hu-HU"/>
        </w:rPr>
        <w:t xml:space="preserve"> arról, hogy valóban az arra jogosult érintett kíván élni e jogával. Ehhez szükséges, hogy az érintett személyesen Adatkezelő székhelyén megjelenjen a jelzést követően, annak érdekében, hogy Adatkezelő betudja azonosítani az igénylő érintettet a rendszerében lévő adatok felhasználásával. Az érintett e jog keretében azon adatok hordozhatóságát igényelheti, melyet saját maga adott meg Adatkezelő részére. A jog gyakorlása nem jár automatikusan az adatnak </w:t>
      </w:r>
      <w:r w:rsidR="00CB6B0E" w:rsidRPr="006874EF">
        <w:rPr>
          <w:rFonts w:ascii="Times New Roman" w:hAnsi="Times New Roman" w:cs="Times New Roman"/>
          <w:lang w:eastAsia="hu-HU"/>
        </w:rPr>
        <w:t>Ad</w:t>
      </w:r>
      <w:r w:rsidR="00CB6B0E">
        <w:rPr>
          <w:rFonts w:ascii="Times New Roman" w:hAnsi="Times New Roman" w:cs="Times New Roman"/>
          <w:lang w:eastAsia="hu-HU"/>
        </w:rPr>
        <w:t>at</w:t>
      </w:r>
      <w:r w:rsidR="00CB6B0E" w:rsidRPr="006874EF">
        <w:rPr>
          <w:rFonts w:ascii="Times New Roman" w:hAnsi="Times New Roman" w:cs="Times New Roman"/>
          <w:lang w:eastAsia="hu-HU"/>
        </w:rPr>
        <w:t xml:space="preserve">kezelő </w:t>
      </w:r>
      <w:r w:rsidRPr="006874EF">
        <w:rPr>
          <w:rFonts w:ascii="Times New Roman" w:hAnsi="Times New Roman" w:cs="Times New Roman"/>
          <w:lang w:eastAsia="hu-HU"/>
        </w:rPr>
        <w:t>rendszereiből való törlésével, ezért az érintett e jogának gyakorlását követően is Adatkezelő rendszereiben nyilvántartásra kerül, kivéve, ha nem kéri adatainak törlését is.</w:t>
      </w:r>
    </w:p>
    <w:p w14:paraId="087037B8"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66CE618" w14:textId="7E69BA5F" w:rsidR="009D47A4" w:rsidRPr="00551BDD" w:rsidRDefault="009D47A4" w:rsidP="009D47A4">
      <w:pPr>
        <w:keepNext/>
        <w:keepLines/>
        <w:numPr>
          <w:ilvl w:val="0"/>
          <w:numId w:val="19"/>
        </w:numPr>
        <w:autoSpaceDE w:val="0"/>
        <w:autoSpaceDN w:val="0"/>
        <w:adjustRightInd w:val="0"/>
        <w:spacing w:after="0" w:line="240" w:lineRule="auto"/>
        <w:jc w:val="both"/>
        <w:rPr>
          <w:rFonts w:ascii="Times New Roman" w:hAnsi="Times New Roman" w:cs="Times New Roman"/>
          <w:b/>
          <w:bCs/>
          <w:lang w:eastAsia="hu-HU"/>
        </w:rPr>
      </w:pPr>
      <w:r w:rsidRPr="006874EF">
        <w:rPr>
          <w:rFonts w:ascii="Times New Roman" w:hAnsi="Times New Roman" w:cs="Times New Roman"/>
          <w:b/>
          <w:bCs/>
          <w:lang w:eastAsia="hu-HU"/>
        </w:rPr>
        <w:t>Tiltakozás személyes adatok kezelése ellen</w:t>
      </w:r>
    </w:p>
    <w:p w14:paraId="4AC41CBB"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Adatkezelőhöz intézett nyilatkozatával tiltakozhat személyes adatai kezelése ellen, ha az adatkezelés jogalapja</w:t>
      </w:r>
    </w:p>
    <w:p w14:paraId="608F0F11" w14:textId="77777777" w:rsidR="009D47A4" w:rsidRPr="006874EF" w:rsidRDefault="009D47A4" w:rsidP="009D47A4">
      <w:pPr>
        <w:keepNext/>
        <w:keepLines/>
        <w:numPr>
          <w:ilvl w:val="0"/>
          <w:numId w:val="22"/>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 GDPR 6. cikk. (1) bekezdés e) pontja szerinti közérdek vagy</w:t>
      </w:r>
    </w:p>
    <w:p w14:paraId="6B41F6E9" w14:textId="77777777" w:rsidR="009D47A4" w:rsidRPr="006874EF" w:rsidRDefault="009D47A4" w:rsidP="009D47A4">
      <w:pPr>
        <w:keepNext/>
        <w:keepLines/>
        <w:numPr>
          <w:ilvl w:val="0"/>
          <w:numId w:val="22"/>
        </w:numPr>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 GDPR 6. cikk (1) bekezdés f) pontja szerinti jogos érdek.</w:t>
      </w:r>
    </w:p>
    <w:p w14:paraId="5CAA2C86"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077AEF78"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lastRenderedPageBreak/>
        <w:t xml:space="preserve">Tiltakozási jog gyakorlása esetén Adatkezelő nem kezelheti tovább a személyes adatokat, kivéve, ha az Adatkezelő bizonyítja, hogy az adatkezelést olyan kényszerítő </w:t>
      </w:r>
      <w:proofErr w:type="spellStart"/>
      <w:r w:rsidRPr="006874EF">
        <w:rPr>
          <w:rFonts w:ascii="Times New Roman" w:hAnsi="Times New Roman" w:cs="Times New Roman"/>
          <w:lang w:eastAsia="hu-HU"/>
        </w:rPr>
        <w:t>erejű</w:t>
      </w:r>
      <w:proofErr w:type="spellEnd"/>
      <w:r w:rsidRPr="006874EF">
        <w:rPr>
          <w:rFonts w:ascii="Times New Roman" w:hAnsi="Times New Roman" w:cs="Times New Roman"/>
          <w:lang w:eastAsia="hu-HU"/>
        </w:rPr>
        <w:t xml:space="preserve"> jogos okok indokolják, amelyek elsőbbséget élveznek az érintett érdekeivel, jogaival és szabadságaival szemben, vagy amelyek jogi igények előterjesztéséhez, érvényesítéséhez vagy védelméhez kapcsolódnak. Annak megállapítása kapcsán, hogy az adatkezelést kényszerítő </w:t>
      </w:r>
      <w:proofErr w:type="spellStart"/>
      <w:r w:rsidRPr="006874EF">
        <w:rPr>
          <w:rFonts w:ascii="Times New Roman" w:hAnsi="Times New Roman" w:cs="Times New Roman"/>
          <w:lang w:eastAsia="hu-HU"/>
        </w:rPr>
        <w:t>erejű</w:t>
      </w:r>
      <w:proofErr w:type="spellEnd"/>
      <w:r w:rsidRPr="006874EF">
        <w:rPr>
          <w:rFonts w:ascii="Times New Roman" w:hAnsi="Times New Roman" w:cs="Times New Roman"/>
          <w:lang w:eastAsia="hu-HU"/>
        </w:rPr>
        <w:t xml:space="preserve"> jogos okok indokolják, Adatkezelő ügyvezetője dönt. Az ezzel kapcsolatos álláspontjáról véleményben tájékoztatja az érintettet. Az érintett tiltakozni írásban (e-mailben vagy postai úton) tud.</w:t>
      </w:r>
    </w:p>
    <w:p w14:paraId="12417975"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64176594" w14:textId="0003BC53" w:rsidR="009D47A4" w:rsidRPr="00551BDD" w:rsidRDefault="009D47A4" w:rsidP="009D47A4">
      <w:pPr>
        <w:keepNext/>
        <w:keepLines/>
        <w:numPr>
          <w:ilvl w:val="0"/>
          <w:numId w:val="19"/>
        </w:numPr>
        <w:autoSpaceDE w:val="0"/>
        <w:autoSpaceDN w:val="0"/>
        <w:adjustRightInd w:val="0"/>
        <w:spacing w:after="0" w:line="240" w:lineRule="auto"/>
        <w:jc w:val="both"/>
        <w:rPr>
          <w:rStyle w:val="Egyiksem"/>
          <w:rFonts w:ascii="Times New Roman" w:hAnsi="Times New Roman" w:cs="Times New Roman"/>
          <w:b/>
          <w:bCs/>
        </w:rPr>
      </w:pPr>
      <w:r w:rsidRPr="006874EF">
        <w:rPr>
          <w:rStyle w:val="Egyiksem"/>
          <w:rFonts w:ascii="Times New Roman" w:hAnsi="Times New Roman" w:cs="Times New Roman"/>
          <w:b/>
          <w:bCs/>
        </w:rPr>
        <w:t xml:space="preserve">Az elhunyt </w:t>
      </w:r>
      <w:r w:rsidRPr="006874EF">
        <w:rPr>
          <w:rStyle w:val="Egyiksem"/>
          <w:rFonts w:ascii="Times New Roman" w:hAnsi="Times New Roman" w:cs="Times New Roman"/>
          <w:b/>
          <w:bCs/>
          <w:lang w:val="fr-FR"/>
        </w:rPr>
        <w:t>é</w:t>
      </w:r>
      <w:proofErr w:type="spellStart"/>
      <w:r w:rsidRPr="006874EF">
        <w:rPr>
          <w:rStyle w:val="Egyiksem"/>
          <w:rFonts w:ascii="Times New Roman" w:hAnsi="Times New Roman" w:cs="Times New Roman"/>
          <w:b/>
          <w:bCs/>
        </w:rPr>
        <w:t>rintettet</w:t>
      </w:r>
      <w:proofErr w:type="spellEnd"/>
      <w:r w:rsidRPr="006874EF">
        <w:rPr>
          <w:rStyle w:val="Egyiksem"/>
          <w:rFonts w:ascii="Times New Roman" w:hAnsi="Times New Roman" w:cs="Times New Roman"/>
          <w:b/>
          <w:bCs/>
        </w:rPr>
        <w:t xml:space="preserve"> megillető jogok más által t</w:t>
      </w:r>
      <w:r w:rsidRPr="006874EF">
        <w:rPr>
          <w:rStyle w:val="Egyiksem"/>
          <w:rFonts w:ascii="Times New Roman" w:hAnsi="Times New Roman" w:cs="Times New Roman"/>
          <w:b/>
          <w:bCs/>
          <w:lang w:val="sv-SE"/>
        </w:rPr>
        <w:t>ö</w:t>
      </w:r>
      <w:proofErr w:type="spellStart"/>
      <w:r w:rsidRPr="006874EF">
        <w:rPr>
          <w:rStyle w:val="Egyiksem"/>
          <w:rFonts w:ascii="Times New Roman" w:hAnsi="Times New Roman" w:cs="Times New Roman"/>
          <w:b/>
          <w:bCs/>
        </w:rPr>
        <w:t>rt</w:t>
      </w:r>
      <w:proofErr w:type="spellEnd"/>
      <w:r w:rsidRPr="006874EF">
        <w:rPr>
          <w:rStyle w:val="Egyiksem"/>
          <w:rFonts w:ascii="Times New Roman" w:hAnsi="Times New Roman" w:cs="Times New Roman"/>
          <w:b/>
          <w:bCs/>
          <w:lang w:val="fr-FR"/>
        </w:rPr>
        <w:t>é</w:t>
      </w:r>
      <w:r w:rsidRPr="006874EF">
        <w:rPr>
          <w:rStyle w:val="Egyiksem"/>
          <w:rFonts w:ascii="Times New Roman" w:hAnsi="Times New Roman" w:cs="Times New Roman"/>
          <w:b/>
          <w:bCs/>
        </w:rPr>
        <w:t>nő érv</w:t>
      </w:r>
      <w:r w:rsidRPr="006874EF">
        <w:rPr>
          <w:rStyle w:val="Egyiksem"/>
          <w:rFonts w:ascii="Times New Roman" w:hAnsi="Times New Roman" w:cs="Times New Roman"/>
          <w:b/>
          <w:bCs/>
          <w:lang w:val="fr-FR"/>
        </w:rPr>
        <w:t>é</w:t>
      </w:r>
      <w:proofErr w:type="spellStart"/>
      <w:r w:rsidRPr="006874EF">
        <w:rPr>
          <w:rStyle w:val="Egyiksem"/>
          <w:rFonts w:ascii="Times New Roman" w:hAnsi="Times New Roman" w:cs="Times New Roman"/>
          <w:b/>
          <w:bCs/>
        </w:rPr>
        <w:t>nyesít</w:t>
      </w:r>
      <w:proofErr w:type="spellEnd"/>
      <w:r w:rsidRPr="006874EF">
        <w:rPr>
          <w:rStyle w:val="Egyiksem"/>
          <w:rFonts w:ascii="Times New Roman" w:hAnsi="Times New Roman" w:cs="Times New Roman"/>
          <w:b/>
          <w:bCs/>
          <w:lang w:val="fr-FR"/>
        </w:rPr>
        <w:t>é</w:t>
      </w:r>
      <w:r w:rsidRPr="006874EF">
        <w:rPr>
          <w:rStyle w:val="Egyiksem"/>
          <w:rFonts w:ascii="Times New Roman" w:hAnsi="Times New Roman" w:cs="Times New Roman"/>
          <w:b/>
          <w:bCs/>
        </w:rPr>
        <w:t>se</w:t>
      </w:r>
    </w:p>
    <w:p w14:paraId="70A0CEC8"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r w:rsidRPr="006874EF">
        <w:rPr>
          <w:rStyle w:val="Egyiksem"/>
          <w:rFonts w:ascii="Times New Roman" w:hAnsi="Times New Roman" w:cs="Times New Roman"/>
        </w:rPr>
        <w:t>Az érintett halálát k</w:t>
      </w:r>
      <w:r w:rsidRPr="006874EF">
        <w:rPr>
          <w:rStyle w:val="Egyiksem"/>
          <w:rFonts w:ascii="Times New Roman" w:hAnsi="Times New Roman" w:cs="Times New Roman"/>
          <w:lang w:val="sv-SE"/>
        </w:rPr>
        <w:t>ö</w:t>
      </w:r>
      <w:r w:rsidRPr="006874EF">
        <w:rPr>
          <w:rStyle w:val="Egyiksem"/>
          <w:rFonts w:ascii="Times New Roman" w:hAnsi="Times New Roman" w:cs="Times New Roman"/>
        </w:rPr>
        <w:t xml:space="preserve">vető öt </w:t>
      </w:r>
      <w:r w:rsidRPr="006874EF">
        <w:rPr>
          <w:rStyle w:val="Egyiksem"/>
          <w:rFonts w:ascii="Times New Roman" w:hAnsi="Times New Roman" w:cs="Times New Roman"/>
          <w:lang w:val="fr-FR"/>
        </w:rPr>
        <w:t>é</w:t>
      </w:r>
      <w:r w:rsidRPr="006874EF">
        <w:rPr>
          <w:rStyle w:val="Egyiksem"/>
          <w:rFonts w:ascii="Times New Roman" w:hAnsi="Times New Roman" w:cs="Times New Roman"/>
          <w:lang w:val="nl-NL"/>
        </w:rPr>
        <w:t>ven bel</w:t>
      </w:r>
      <w:r w:rsidRPr="006874EF">
        <w:rPr>
          <w:rStyle w:val="Egyiksem"/>
          <w:rFonts w:ascii="Times New Roman" w:hAnsi="Times New Roman" w:cs="Times New Roman"/>
        </w:rPr>
        <w:t xml:space="preserve">ül az elhaltat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let</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ben</w:t>
      </w:r>
      <w:proofErr w:type="spellEnd"/>
      <w:r w:rsidRPr="006874EF">
        <w:rPr>
          <w:rStyle w:val="Egyiksem"/>
          <w:rFonts w:ascii="Times New Roman" w:hAnsi="Times New Roman" w:cs="Times New Roman"/>
        </w:rPr>
        <w:t xml:space="preserve"> megillető jogokat, mint a </w:t>
      </w:r>
      <w:proofErr w:type="spellStart"/>
      <w:r w:rsidRPr="006874EF">
        <w:rPr>
          <w:rStyle w:val="Egyiksem"/>
          <w:rFonts w:ascii="Times New Roman" w:hAnsi="Times New Roman" w:cs="Times New Roman"/>
        </w:rPr>
        <w:t>hozzáf</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r</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shez</w:t>
      </w:r>
      <w:proofErr w:type="spellEnd"/>
      <w:r w:rsidRPr="006874EF">
        <w:rPr>
          <w:rStyle w:val="Egyiksem"/>
          <w:rFonts w:ascii="Times New Roman" w:hAnsi="Times New Roman" w:cs="Times New Roman"/>
        </w:rPr>
        <w:t>, helyesbít</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shez</w:t>
      </w:r>
      <w:proofErr w:type="spellEnd"/>
      <w:r w:rsidRPr="006874EF">
        <w:rPr>
          <w:rStyle w:val="Egyiksem"/>
          <w:rFonts w:ascii="Times New Roman" w:hAnsi="Times New Roman" w:cs="Times New Roman"/>
        </w:rPr>
        <w:t>,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rl</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shez</w:t>
      </w:r>
      <w:proofErr w:type="spellEnd"/>
      <w:r w:rsidRPr="006874EF">
        <w:rPr>
          <w:rStyle w:val="Egyiksem"/>
          <w:rFonts w:ascii="Times New Roman" w:hAnsi="Times New Roman" w:cs="Times New Roman"/>
        </w:rPr>
        <w:t xml:space="preserve">, az </w:t>
      </w:r>
      <w:proofErr w:type="spellStart"/>
      <w:r w:rsidRPr="006874EF">
        <w:rPr>
          <w:rStyle w:val="Egyiksem"/>
          <w:rFonts w:ascii="Times New Roman" w:hAnsi="Times New Roman" w:cs="Times New Roman"/>
        </w:rPr>
        <w:t>adatkezel</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korlátozásához, </w:t>
      </w:r>
      <w:proofErr w:type="spellStart"/>
      <w:r w:rsidRPr="006874EF">
        <w:rPr>
          <w:rStyle w:val="Egyiksem"/>
          <w:rFonts w:ascii="Times New Roman" w:hAnsi="Times New Roman" w:cs="Times New Roman"/>
        </w:rPr>
        <w:t>adathordozhat</w:t>
      </w:r>
      <w:proofErr w:type="spellEnd"/>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sághoz</w:t>
      </w:r>
      <w:proofErr w:type="spellEnd"/>
      <w:r w:rsidRPr="006874EF">
        <w:rPr>
          <w:rStyle w:val="Egyiksem"/>
          <w:rFonts w:ascii="Times New Roman" w:hAnsi="Times New Roman" w:cs="Times New Roman"/>
        </w:rPr>
        <w:t xml:space="preserve"> </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tiltakozáshoz való </w:t>
      </w:r>
      <w:r w:rsidRPr="006874EF">
        <w:rPr>
          <w:rStyle w:val="Egyiksem"/>
          <w:rFonts w:ascii="Times New Roman" w:hAnsi="Times New Roman" w:cs="Times New Roman"/>
          <w:lang w:val="pt-PT"/>
        </w:rPr>
        <w:t>jog</w:t>
      </w:r>
      <w:r w:rsidRPr="006874EF">
        <w:rPr>
          <w:rStyle w:val="Egyiksem"/>
          <w:rFonts w:ascii="Times New Roman" w:hAnsi="Times New Roman" w:cs="Times New Roman"/>
        </w:rPr>
        <w:t xml:space="preserve">át az elhunyt által arra </w:t>
      </w:r>
      <w:proofErr w:type="spellStart"/>
      <w:r w:rsidRPr="006874EF">
        <w:rPr>
          <w:rStyle w:val="Egyiksem"/>
          <w:rFonts w:ascii="Times New Roman" w:hAnsi="Times New Roman" w:cs="Times New Roman"/>
        </w:rPr>
        <w:t>ügyint</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z</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rendelkez</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ssel</w:t>
      </w:r>
      <w:proofErr w:type="spellEnd"/>
      <w:r w:rsidRPr="006874EF">
        <w:rPr>
          <w:rStyle w:val="Egyiksem"/>
          <w:rFonts w:ascii="Times New Roman" w:hAnsi="Times New Roman" w:cs="Times New Roman"/>
        </w:rPr>
        <w:t>, illetve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zokiratban</w:t>
      </w:r>
      <w:proofErr w:type="spellEnd"/>
      <w:r w:rsidRPr="006874EF">
        <w:rPr>
          <w:rStyle w:val="Egyiksem"/>
          <w:rFonts w:ascii="Times New Roman" w:hAnsi="Times New Roman" w:cs="Times New Roman"/>
        </w:rPr>
        <w:t xml:space="preserve"> vagy teljes bizonyító </w:t>
      </w:r>
      <w:proofErr w:type="spellStart"/>
      <w:r w:rsidRPr="006874EF">
        <w:rPr>
          <w:rStyle w:val="Egyiksem"/>
          <w:rFonts w:ascii="Times New Roman" w:hAnsi="Times New Roman" w:cs="Times New Roman"/>
        </w:rPr>
        <w:t>erejű</w:t>
      </w:r>
      <w:proofErr w:type="spellEnd"/>
      <w:r w:rsidRPr="006874EF">
        <w:rPr>
          <w:rStyle w:val="Egyiksem"/>
          <w:rFonts w:ascii="Times New Roman" w:hAnsi="Times New Roman" w:cs="Times New Roman"/>
        </w:rPr>
        <w:t xml:space="preserve"> magánokiratban foglalt, az Adatkezelővel tett nyilatkozattal meghatalmazott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w:t>
      </w:r>
      <w:proofErr w:type="spellEnd"/>
      <w:r w:rsidRPr="006874EF">
        <w:rPr>
          <w:rStyle w:val="Egyiksem"/>
          <w:rFonts w:ascii="Times New Roman" w:hAnsi="Times New Roman" w:cs="Times New Roman"/>
        </w:rPr>
        <w:t xml:space="preserve"> jogosult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nyesíteni</w:t>
      </w:r>
      <w:proofErr w:type="spellEnd"/>
      <w:r w:rsidRPr="006874EF">
        <w:rPr>
          <w:rStyle w:val="Egyiksem"/>
          <w:rFonts w:ascii="Times New Roman" w:hAnsi="Times New Roman" w:cs="Times New Roman"/>
        </w:rPr>
        <w:t>. Ha az elhunyt az Adatkezelőn</w:t>
      </w:r>
      <w:r w:rsidRPr="006874EF">
        <w:rPr>
          <w:rStyle w:val="Egyiksem"/>
          <w:rFonts w:ascii="Times New Roman" w:hAnsi="Times New Roman" w:cs="Times New Roman"/>
          <w:lang w:val="fr-FR"/>
        </w:rPr>
        <w:t>é</w:t>
      </w:r>
      <w:r w:rsidRPr="006874EF">
        <w:rPr>
          <w:rStyle w:val="Egyiksem"/>
          <w:rFonts w:ascii="Times New Roman" w:hAnsi="Times New Roman" w:cs="Times New Roman"/>
        </w:rPr>
        <w:t>l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bb</w:t>
      </w:r>
      <w:proofErr w:type="spellEnd"/>
      <w:r w:rsidRPr="006874EF">
        <w:rPr>
          <w:rStyle w:val="Egyiksem"/>
          <w:rFonts w:ascii="Times New Roman" w:hAnsi="Times New Roman" w:cs="Times New Roman"/>
        </w:rPr>
        <w:t xml:space="preserve"> ilyen nyilatkozatot tett, a k</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sőbbi</w:t>
      </w:r>
      <w:proofErr w:type="spellEnd"/>
      <w:r w:rsidRPr="006874EF">
        <w:rPr>
          <w:rStyle w:val="Egyiksem"/>
          <w:rFonts w:ascii="Times New Roman" w:hAnsi="Times New Roman" w:cs="Times New Roman"/>
        </w:rPr>
        <w:t xml:space="preserve"> időpontban tett nyilatkozatban megnevezett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lang w:val="en-US"/>
        </w:rPr>
        <w:t>ly</w:t>
      </w:r>
      <w:proofErr w:type="spellEnd"/>
      <w:r w:rsidRPr="006874EF">
        <w:rPr>
          <w:rStyle w:val="Egyiksem"/>
          <w:rFonts w:ascii="Times New Roman" w:hAnsi="Times New Roman" w:cs="Times New Roman"/>
          <w:lang w:val="en-US"/>
        </w:rPr>
        <w:t xml:space="preserve">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nyesítheti</w:t>
      </w:r>
      <w:proofErr w:type="spellEnd"/>
      <w:r w:rsidRPr="006874EF">
        <w:rPr>
          <w:rStyle w:val="Egyiksem"/>
          <w:rFonts w:ascii="Times New Roman" w:hAnsi="Times New Roman" w:cs="Times New Roman"/>
        </w:rPr>
        <w:t xml:space="preserve"> e jogokat.</w:t>
      </w:r>
    </w:p>
    <w:p w14:paraId="6429BDB3"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p>
    <w:p w14:paraId="305F5D5C"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r w:rsidRPr="006874EF">
        <w:rPr>
          <w:rStyle w:val="Egyiksem"/>
          <w:rFonts w:ascii="Times New Roman" w:hAnsi="Times New Roman" w:cs="Times New Roman"/>
        </w:rPr>
        <w:t xml:space="preserve">Ha az elhunyt nem tett ilyen tartalmú nyilatkozatot, akkor az elhaltat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let</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ben</w:t>
      </w:r>
      <w:proofErr w:type="spellEnd"/>
      <w:r w:rsidRPr="006874EF">
        <w:rPr>
          <w:rStyle w:val="Egyiksem"/>
          <w:rFonts w:ascii="Times New Roman" w:hAnsi="Times New Roman" w:cs="Times New Roman"/>
        </w:rPr>
        <w:t xml:space="preserve"> megillető é</w:t>
      </w:r>
      <w:r w:rsidRPr="006874EF">
        <w:rPr>
          <w:rStyle w:val="Egyiksem"/>
          <w:rFonts w:ascii="Times New Roman" w:hAnsi="Times New Roman" w:cs="Times New Roman"/>
          <w:lang w:val="es-ES_tradnl"/>
        </w:rPr>
        <w:t>s el</w:t>
      </w:r>
      <w:proofErr w:type="spellStart"/>
      <w:r w:rsidRPr="006874EF">
        <w:rPr>
          <w:rStyle w:val="Egyiksem"/>
          <w:rFonts w:ascii="Times New Roman" w:hAnsi="Times New Roman" w:cs="Times New Roman"/>
        </w:rPr>
        <w:t>őző</w:t>
      </w:r>
      <w:proofErr w:type="spellEnd"/>
      <w:r w:rsidRPr="006874EF">
        <w:rPr>
          <w:rStyle w:val="Egyiksem"/>
          <w:rFonts w:ascii="Times New Roman" w:hAnsi="Times New Roman" w:cs="Times New Roman"/>
        </w:rPr>
        <w:t xml:space="preserve"> bekezd</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sben</w:t>
      </w:r>
      <w:proofErr w:type="spellEnd"/>
      <w:r w:rsidRPr="006874EF">
        <w:rPr>
          <w:rStyle w:val="Egyiksem"/>
          <w:rFonts w:ascii="Times New Roman" w:hAnsi="Times New Roman" w:cs="Times New Roman"/>
        </w:rPr>
        <w:t xml:space="preserve"> meghatározott jogokat az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rintett</w:t>
      </w:r>
      <w:proofErr w:type="spellEnd"/>
      <w:r w:rsidRPr="006874EF">
        <w:rPr>
          <w:rStyle w:val="Egyiksem"/>
          <w:rFonts w:ascii="Times New Roman" w:hAnsi="Times New Roman" w:cs="Times New Roman"/>
        </w:rPr>
        <w:t xml:space="preserve"> Polgári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nyk</w:t>
      </w:r>
      <w:proofErr w:type="spellEnd"/>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nyv</w:t>
      </w:r>
      <w:proofErr w:type="spellEnd"/>
      <w:r w:rsidRPr="006874EF">
        <w:rPr>
          <w:rStyle w:val="Egyiksem"/>
          <w:rFonts w:ascii="Times New Roman" w:hAnsi="Times New Roman" w:cs="Times New Roman"/>
        </w:rPr>
        <w:t xml:space="preserve"> szerinti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hozzátartoz</w:t>
      </w:r>
      <w:proofErr w:type="spellEnd"/>
      <w:r w:rsidRPr="006874EF">
        <w:rPr>
          <w:rStyle w:val="Egyiksem"/>
          <w:rFonts w:ascii="Times New Roman" w:hAnsi="Times New Roman" w:cs="Times New Roman"/>
          <w:lang w:val="es-ES_tradnl"/>
        </w:rPr>
        <w:t>ó</w:t>
      </w:r>
      <w:r w:rsidRPr="006874EF">
        <w:rPr>
          <w:rStyle w:val="Egyiksem"/>
          <w:rFonts w:ascii="Times New Roman" w:hAnsi="Times New Roman" w:cs="Times New Roman"/>
        </w:rPr>
        <w:t xml:space="preserve">ja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nyesítheti</w:t>
      </w:r>
      <w:proofErr w:type="spellEnd"/>
      <w:r w:rsidRPr="006874EF">
        <w:rPr>
          <w:rStyle w:val="Egyiksem"/>
          <w:rFonts w:ascii="Times New Roman" w:hAnsi="Times New Roman" w:cs="Times New Roman"/>
        </w:rPr>
        <w:t xml:space="preserve"> az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rintett</w:t>
      </w:r>
      <w:proofErr w:type="spellEnd"/>
      <w:r w:rsidRPr="006874EF">
        <w:rPr>
          <w:rStyle w:val="Egyiksem"/>
          <w:rFonts w:ascii="Times New Roman" w:hAnsi="Times New Roman" w:cs="Times New Roman"/>
        </w:rPr>
        <w:t xml:space="preserve"> halálát k</w:t>
      </w:r>
      <w:r w:rsidRPr="006874EF">
        <w:rPr>
          <w:rStyle w:val="Egyiksem"/>
          <w:rFonts w:ascii="Times New Roman" w:hAnsi="Times New Roman" w:cs="Times New Roman"/>
          <w:lang w:val="sv-SE"/>
        </w:rPr>
        <w:t>ö</w:t>
      </w:r>
      <w:r w:rsidRPr="006874EF">
        <w:rPr>
          <w:rStyle w:val="Egyiksem"/>
          <w:rFonts w:ascii="Times New Roman" w:hAnsi="Times New Roman" w:cs="Times New Roman"/>
        </w:rPr>
        <w:t xml:space="preserve">vető öt </w:t>
      </w:r>
      <w:r w:rsidRPr="006874EF">
        <w:rPr>
          <w:rStyle w:val="Egyiksem"/>
          <w:rFonts w:ascii="Times New Roman" w:hAnsi="Times New Roman" w:cs="Times New Roman"/>
          <w:lang w:val="fr-FR"/>
        </w:rPr>
        <w:t>é</w:t>
      </w:r>
      <w:r w:rsidRPr="006874EF">
        <w:rPr>
          <w:rStyle w:val="Egyiksem"/>
          <w:rFonts w:ascii="Times New Roman" w:hAnsi="Times New Roman" w:cs="Times New Roman"/>
          <w:lang w:val="nl-NL"/>
        </w:rPr>
        <w:t>ven bel</w:t>
      </w:r>
      <w:r w:rsidRPr="006874EF">
        <w:rPr>
          <w:rStyle w:val="Egyiksem"/>
          <w:rFonts w:ascii="Times New Roman" w:hAnsi="Times New Roman" w:cs="Times New Roman"/>
        </w:rPr>
        <w:t>ül (t</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bb</w:t>
      </w:r>
      <w:proofErr w:type="spellEnd"/>
      <w:r w:rsidRPr="006874EF">
        <w:rPr>
          <w:rStyle w:val="Egyiksem"/>
          <w:rFonts w:ascii="Times New Roman" w:hAnsi="Times New Roman" w:cs="Times New Roman"/>
        </w:rPr>
        <w:t xml:space="preserve">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hozzátartozó eset</w:t>
      </w:r>
      <w:r w:rsidRPr="006874EF">
        <w:rPr>
          <w:rStyle w:val="Egyiksem"/>
          <w:rFonts w:ascii="Times New Roman" w:hAnsi="Times New Roman" w:cs="Times New Roman"/>
          <w:lang w:val="fr-FR"/>
        </w:rPr>
        <w:t>é</w:t>
      </w:r>
      <w:r w:rsidRPr="006874EF">
        <w:rPr>
          <w:rStyle w:val="Egyiksem"/>
          <w:rFonts w:ascii="Times New Roman" w:hAnsi="Times New Roman" w:cs="Times New Roman"/>
        </w:rPr>
        <w:t>n az a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hozzátartozó jogosult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nyesíteni</w:t>
      </w:r>
      <w:proofErr w:type="spellEnd"/>
      <w:r w:rsidRPr="006874EF">
        <w:rPr>
          <w:rStyle w:val="Egyiksem"/>
          <w:rFonts w:ascii="Times New Roman" w:hAnsi="Times New Roman" w:cs="Times New Roman"/>
        </w:rPr>
        <w:t xml:space="preserve"> a fenti jogokat, aki ezen jogosultságát elsők</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nt</w:t>
      </w:r>
      <w:proofErr w:type="spellEnd"/>
      <w:r w:rsidRPr="006874EF">
        <w:rPr>
          <w:rStyle w:val="Egyiksem"/>
          <w:rFonts w:ascii="Times New Roman" w:hAnsi="Times New Roman" w:cs="Times New Roman"/>
        </w:rPr>
        <w:t xml:space="preserve"> gyakorolja).</w:t>
      </w:r>
    </w:p>
    <w:p w14:paraId="558D6A63"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p>
    <w:p w14:paraId="3AE8AD37" w14:textId="3731B4F1"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r w:rsidRPr="006874EF">
        <w:rPr>
          <w:rStyle w:val="Egyiksem"/>
          <w:rFonts w:ascii="Times New Roman" w:hAnsi="Times New Roman" w:cs="Times New Roman"/>
        </w:rPr>
        <w:t>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hozzátartoz</w:t>
      </w:r>
      <w:proofErr w:type="spellEnd"/>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nak</w:t>
      </w:r>
      <w:proofErr w:type="spellEnd"/>
      <w:r w:rsidRPr="006874EF">
        <w:rPr>
          <w:rStyle w:val="Egyiksem"/>
          <w:rFonts w:ascii="Times New Roman" w:hAnsi="Times New Roman" w:cs="Times New Roman"/>
        </w:rPr>
        <w:t xml:space="preserve"> a Ptk. 8:1. § (1) 1. pontja szerint a házastárs, az </w:t>
      </w:r>
      <w:proofErr w:type="spellStart"/>
      <w:r w:rsidRPr="006874EF">
        <w:rPr>
          <w:rStyle w:val="Egyiksem"/>
          <w:rFonts w:ascii="Times New Roman" w:hAnsi="Times New Roman" w:cs="Times New Roman"/>
        </w:rPr>
        <w:t>egyeneságbeli</w:t>
      </w:r>
      <w:proofErr w:type="spellEnd"/>
      <w:r w:rsidRPr="006874EF">
        <w:rPr>
          <w:rStyle w:val="Egyiksem"/>
          <w:rFonts w:ascii="Times New Roman" w:hAnsi="Times New Roman" w:cs="Times New Roman"/>
        </w:rPr>
        <w:t xml:space="preserve"> rokon, az </w:t>
      </w:r>
      <w:r w:rsidRPr="006874EF">
        <w:rPr>
          <w:rStyle w:val="Egyiksem"/>
          <w:rFonts w:ascii="Times New Roman" w:hAnsi="Times New Roman" w:cs="Times New Roman"/>
          <w:lang w:val="sv-SE"/>
        </w:rPr>
        <w:t>ö</w:t>
      </w:r>
      <w:r w:rsidRPr="006874EF">
        <w:rPr>
          <w:rStyle w:val="Egyiksem"/>
          <w:rFonts w:ascii="Times New Roman" w:hAnsi="Times New Roman" w:cs="Times New Roman"/>
        </w:rPr>
        <w:t>r</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kbefogadott</w:t>
      </w:r>
      <w:proofErr w:type="spellEnd"/>
      <w:r w:rsidRPr="006874EF">
        <w:rPr>
          <w:rStyle w:val="Egyiksem"/>
          <w:rFonts w:ascii="Times New Roman" w:hAnsi="Times New Roman" w:cs="Times New Roman"/>
        </w:rPr>
        <w:t xml:space="preserve">, a mostoha- </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a nevelt gyermek, az </w:t>
      </w:r>
      <w:r w:rsidRPr="006874EF">
        <w:rPr>
          <w:rStyle w:val="Egyiksem"/>
          <w:rFonts w:ascii="Times New Roman" w:hAnsi="Times New Roman" w:cs="Times New Roman"/>
          <w:lang w:val="sv-SE"/>
        </w:rPr>
        <w:t>ö</w:t>
      </w:r>
      <w:r w:rsidRPr="006874EF">
        <w:rPr>
          <w:rStyle w:val="Egyiksem"/>
          <w:rFonts w:ascii="Times New Roman" w:hAnsi="Times New Roman" w:cs="Times New Roman"/>
        </w:rPr>
        <w:t>r</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kbefogad</w:t>
      </w:r>
      <w:proofErr w:type="spellEnd"/>
      <w:r w:rsidRPr="006874EF">
        <w:rPr>
          <w:rStyle w:val="Egyiksem"/>
          <w:rFonts w:ascii="Times New Roman" w:hAnsi="Times New Roman" w:cs="Times New Roman"/>
          <w:lang w:val="es-ES_tradnl"/>
        </w:rPr>
        <w:t>ó</w:t>
      </w:r>
      <w:r w:rsidRPr="006874EF">
        <w:rPr>
          <w:rStyle w:val="Egyiksem"/>
          <w:rFonts w:ascii="Times New Roman" w:hAnsi="Times New Roman" w:cs="Times New Roman"/>
        </w:rPr>
        <w:t xml:space="preserve">-, a mostoha- </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a nevelőszülő és a </w:t>
      </w:r>
      <w:proofErr w:type="spellStart"/>
      <w:r w:rsidRPr="006874EF">
        <w:rPr>
          <w:rStyle w:val="Egyiksem"/>
          <w:rFonts w:ascii="Times New Roman" w:hAnsi="Times New Roman" w:cs="Times New Roman"/>
        </w:rPr>
        <w:t>testv</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r. Az elhunyt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hozzátartoz</w:t>
      </w:r>
      <w:proofErr w:type="spellEnd"/>
      <w:r w:rsidRPr="006874EF">
        <w:rPr>
          <w:rStyle w:val="Egyiksem"/>
          <w:rFonts w:ascii="Times New Roman" w:hAnsi="Times New Roman" w:cs="Times New Roman"/>
          <w:lang w:val="es-ES_tradnl"/>
        </w:rPr>
        <w:t>ó</w:t>
      </w:r>
      <w:r w:rsidRPr="006874EF">
        <w:rPr>
          <w:rStyle w:val="Egyiksem"/>
          <w:rFonts w:ascii="Times New Roman" w:hAnsi="Times New Roman" w:cs="Times New Roman"/>
        </w:rPr>
        <w:t>ja igazolni k</w:t>
      </w:r>
      <w:r w:rsidRPr="006874EF">
        <w:rPr>
          <w:rStyle w:val="Egyiksem"/>
          <w:rFonts w:ascii="Times New Roman" w:hAnsi="Times New Roman" w:cs="Times New Roman"/>
          <w:lang w:val="sv-SE"/>
        </w:rPr>
        <w:t>ö</w:t>
      </w:r>
      <w:r w:rsidRPr="006874EF">
        <w:rPr>
          <w:rStyle w:val="Egyiksem"/>
          <w:rFonts w:ascii="Times New Roman" w:hAnsi="Times New Roman" w:cs="Times New Roman"/>
          <w:lang w:val="es-ES_tradnl"/>
        </w:rPr>
        <w:t>teles:</w:t>
      </w:r>
    </w:p>
    <w:p w14:paraId="0B49DBD8" w14:textId="77777777" w:rsidR="009D47A4" w:rsidRPr="00551BDD" w:rsidRDefault="009D47A4" w:rsidP="00551BDD">
      <w:pPr>
        <w:pStyle w:val="Listaszerbekezds"/>
        <w:keepNext/>
        <w:keepLines/>
        <w:numPr>
          <w:ilvl w:val="0"/>
          <w:numId w:val="42"/>
        </w:numPr>
        <w:pBdr>
          <w:top w:val="nil"/>
          <w:left w:val="nil"/>
          <w:bottom w:val="nil"/>
          <w:right w:val="nil"/>
          <w:between w:val="nil"/>
          <w:bar w:val="nil"/>
        </w:pBdr>
        <w:suppressAutoHyphens/>
        <w:spacing w:after="0" w:line="240" w:lineRule="auto"/>
        <w:jc w:val="both"/>
        <w:rPr>
          <w:rFonts w:ascii="Times New Roman" w:hAnsi="Times New Roman"/>
        </w:rPr>
      </w:pPr>
      <w:r w:rsidRPr="00551BDD">
        <w:rPr>
          <w:rStyle w:val="Egyiksem"/>
          <w:rFonts w:ascii="Times New Roman" w:hAnsi="Times New Roman"/>
        </w:rPr>
        <w:t xml:space="preserve">az elhunyt </w:t>
      </w:r>
      <w:r w:rsidRPr="00551BDD">
        <w:rPr>
          <w:rStyle w:val="Egyiksem"/>
          <w:rFonts w:ascii="Times New Roman" w:hAnsi="Times New Roman"/>
          <w:lang w:val="fr-FR"/>
        </w:rPr>
        <w:t>é</w:t>
      </w:r>
      <w:proofErr w:type="spellStart"/>
      <w:r w:rsidRPr="00551BDD">
        <w:rPr>
          <w:rStyle w:val="Egyiksem"/>
          <w:rFonts w:ascii="Times New Roman" w:hAnsi="Times New Roman"/>
        </w:rPr>
        <w:t>rintett</w:t>
      </w:r>
      <w:proofErr w:type="spellEnd"/>
      <w:r w:rsidRPr="00551BDD">
        <w:rPr>
          <w:rStyle w:val="Egyiksem"/>
          <w:rFonts w:ascii="Times New Roman" w:hAnsi="Times New Roman"/>
        </w:rPr>
        <w:t xml:space="preserve"> halálának t</w:t>
      </w:r>
      <w:r w:rsidRPr="00551BDD">
        <w:rPr>
          <w:rStyle w:val="Egyiksem"/>
          <w:rFonts w:ascii="Times New Roman" w:hAnsi="Times New Roman"/>
          <w:lang w:val="fr-FR"/>
        </w:rPr>
        <w:t>é</w:t>
      </w:r>
      <w:proofErr w:type="spellStart"/>
      <w:r w:rsidRPr="00551BDD">
        <w:rPr>
          <w:rStyle w:val="Egyiksem"/>
          <w:rFonts w:ascii="Times New Roman" w:hAnsi="Times New Roman"/>
        </w:rPr>
        <w:t>ny</w:t>
      </w:r>
      <w:proofErr w:type="spellEnd"/>
      <w:r w:rsidRPr="00551BDD">
        <w:rPr>
          <w:rStyle w:val="Egyiksem"/>
          <w:rFonts w:ascii="Times New Roman" w:hAnsi="Times New Roman"/>
          <w:lang w:val="fr-FR"/>
        </w:rPr>
        <w:t>é</w:t>
      </w:r>
      <w:r w:rsidRPr="00551BDD">
        <w:rPr>
          <w:rStyle w:val="Egyiksem"/>
          <w:rFonts w:ascii="Times New Roman" w:hAnsi="Times New Roman"/>
        </w:rPr>
        <w:t xml:space="preserve">t </w:t>
      </w:r>
      <w:r w:rsidRPr="00551BDD">
        <w:rPr>
          <w:rStyle w:val="Egyiksem"/>
          <w:rFonts w:ascii="Times New Roman" w:hAnsi="Times New Roman"/>
          <w:lang w:val="fr-FR"/>
        </w:rPr>
        <w:t>é</w:t>
      </w:r>
      <w:r w:rsidRPr="00551BDD">
        <w:rPr>
          <w:rStyle w:val="Egyiksem"/>
          <w:rFonts w:ascii="Times New Roman" w:hAnsi="Times New Roman"/>
        </w:rPr>
        <w:t xml:space="preserve">s </w:t>
      </w:r>
      <w:proofErr w:type="spellStart"/>
      <w:r w:rsidRPr="00551BDD">
        <w:rPr>
          <w:rStyle w:val="Egyiksem"/>
          <w:rFonts w:ascii="Times New Roman" w:hAnsi="Times New Roman"/>
        </w:rPr>
        <w:t>idej</w:t>
      </w:r>
      <w:proofErr w:type="spellEnd"/>
      <w:r w:rsidRPr="00551BDD">
        <w:rPr>
          <w:rStyle w:val="Egyiksem"/>
          <w:rFonts w:ascii="Times New Roman" w:hAnsi="Times New Roman"/>
          <w:lang w:val="fr-FR"/>
        </w:rPr>
        <w:t>é</w:t>
      </w:r>
      <w:r w:rsidRPr="00551BDD">
        <w:rPr>
          <w:rStyle w:val="Egyiksem"/>
          <w:rFonts w:ascii="Times New Roman" w:hAnsi="Times New Roman"/>
        </w:rPr>
        <w:t xml:space="preserve">t halotti </w:t>
      </w:r>
      <w:proofErr w:type="spellStart"/>
      <w:r w:rsidRPr="00551BDD">
        <w:rPr>
          <w:rStyle w:val="Egyiksem"/>
          <w:rFonts w:ascii="Times New Roman" w:hAnsi="Times New Roman"/>
        </w:rPr>
        <w:t>anyak</w:t>
      </w:r>
      <w:proofErr w:type="spellEnd"/>
      <w:r w:rsidRPr="00551BDD">
        <w:rPr>
          <w:rStyle w:val="Egyiksem"/>
          <w:rFonts w:ascii="Times New Roman" w:hAnsi="Times New Roman"/>
          <w:lang w:val="sv-SE"/>
        </w:rPr>
        <w:t>ö</w:t>
      </w:r>
      <w:proofErr w:type="spellStart"/>
      <w:r w:rsidRPr="00551BDD">
        <w:rPr>
          <w:rStyle w:val="Egyiksem"/>
          <w:rFonts w:ascii="Times New Roman" w:hAnsi="Times New Roman"/>
        </w:rPr>
        <w:t>nyvi</w:t>
      </w:r>
      <w:proofErr w:type="spellEnd"/>
      <w:r w:rsidRPr="00551BDD">
        <w:rPr>
          <w:rStyle w:val="Egyiksem"/>
          <w:rFonts w:ascii="Times New Roman" w:hAnsi="Times New Roman"/>
        </w:rPr>
        <w:t xml:space="preserve"> kivonattal vagy bír</w:t>
      </w:r>
      <w:r w:rsidRPr="00551BDD">
        <w:rPr>
          <w:rStyle w:val="Egyiksem"/>
          <w:rFonts w:ascii="Times New Roman" w:hAnsi="Times New Roman"/>
          <w:lang w:val="es-ES_tradnl"/>
        </w:rPr>
        <w:t>ó</w:t>
      </w:r>
      <w:r w:rsidRPr="00551BDD">
        <w:rPr>
          <w:rStyle w:val="Egyiksem"/>
          <w:rFonts w:ascii="Times New Roman" w:hAnsi="Times New Roman"/>
        </w:rPr>
        <w:t>sági határozattal, valamint</w:t>
      </w:r>
    </w:p>
    <w:p w14:paraId="2B839E2C" w14:textId="77777777" w:rsidR="009D47A4" w:rsidRPr="00551BDD" w:rsidRDefault="009D47A4" w:rsidP="00551BDD">
      <w:pPr>
        <w:pStyle w:val="Listaszerbekezds"/>
        <w:keepNext/>
        <w:keepLines/>
        <w:numPr>
          <w:ilvl w:val="0"/>
          <w:numId w:val="42"/>
        </w:numPr>
        <w:pBdr>
          <w:top w:val="nil"/>
          <w:left w:val="nil"/>
          <w:bottom w:val="nil"/>
          <w:right w:val="nil"/>
          <w:between w:val="nil"/>
          <w:bar w:val="nil"/>
        </w:pBdr>
        <w:suppressAutoHyphens/>
        <w:spacing w:after="0" w:line="240" w:lineRule="auto"/>
        <w:jc w:val="both"/>
        <w:rPr>
          <w:rFonts w:ascii="Times New Roman" w:hAnsi="Times New Roman"/>
        </w:rPr>
      </w:pPr>
      <w:r w:rsidRPr="00551BDD">
        <w:rPr>
          <w:rStyle w:val="Egyiksem"/>
          <w:rFonts w:ascii="Times New Roman" w:hAnsi="Times New Roman"/>
        </w:rPr>
        <w:t>saját szem</w:t>
      </w:r>
      <w:r w:rsidRPr="00551BDD">
        <w:rPr>
          <w:rStyle w:val="Egyiksem"/>
          <w:rFonts w:ascii="Times New Roman" w:hAnsi="Times New Roman"/>
          <w:lang w:val="fr-FR"/>
        </w:rPr>
        <w:t>é</w:t>
      </w:r>
      <w:proofErr w:type="spellStart"/>
      <w:r w:rsidRPr="00551BDD">
        <w:rPr>
          <w:rStyle w:val="Egyiksem"/>
          <w:rFonts w:ascii="Times New Roman" w:hAnsi="Times New Roman"/>
        </w:rPr>
        <w:t>lyazonosságát</w:t>
      </w:r>
      <w:proofErr w:type="spellEnd"/>
      <w:r w:rsidRPr="00551BDD">
        <w:rPr>
          <w:rStyle w:val="Egyiksem"/>
          <w:rFonts w:ascii="Times New Roman" w:hAnsi="Times New Roman"/>
        </w:rPr>
        <w:t xml:space="preserve"> – valamint amennyiben </w:t>
      </w:r>
      <w:proofErr w:type="spellStart"/>
      <w:r w:rsidRPr="00551BDD">
        <w:rPr>
          <w:rStyle w:val="Egyiksem"/>
          <w:rFonts w:ascii="Times New Roman" w:hAnsi="Times New Roman"/>
        </w:rPr>
        <w:t>szüks</w:t>
      </w:r>
      <w:proofErr w:type="spellEnd"/>
      <w:r w:rsidRPr="00551BDD">
        <w:rPr>
          <w:rStyle w:val="Egyiksem"/>
          <w:rFonts w:ascii="Times New Roman" w:hAnsi="Times New Roman"/>
          <w:lang w:val="fr-FR"/>
        </w:rPr>
        <w:t>é</w:t>
      </w:r>
      <w:proofErr w:type="spellStart"/>
      <w:r w:rsidRPr="00551BDD">
        <w:rPr>
          <w:rStyle w:val="Egyiksem"/>
          <w:rFonts w:ascii="Times New Roman" w:hAnsi="Times New Roman"/>
        </w:rPr>
        <w:t>ges</w:t>
      </w:r>
      <w:proofErr w:type="spellEnd"/>
      <w:r w:rsidRPr="00551BDD">
        <w:rPr>
          <w:rStyle w:val="Egyiksem"/>
          <w:rFonts w:ascii="Times New Roman" w:hAnsi="Times New Roman"/>
        </w:rPr>
        <w:t xml:space="preserve"> k</w:t>
      </w:r>
      <w:r w:rsidRPr="00551BDD">
        <w:rPr>
          <w:rStyle w:val="Egyiksem"/>
          <w:rFonts w:ascii="Times New Roman" w:hAnsi="Times New Roman"/>
          <w:lang w:val="sv-SE"/>
        </w:rPr>
        <w:t>ö</w:t>
      </w:r>
      <w:proofErr w:type="spellStart"/>
      <w:r w:rsidRPr="00551BDD">
        <w:rPr>
          <w:rStyle w:val="Egyiksem"/>
          <w:rFonts w:ascii="Times New Roman" w:hAnsi="Times New Roman"/>
        </w:rPr>
        <w:t>zeli</w:t>
      </w:r>
      <w:proofErr w:type="spellEnd"/>
      <w:r w:rsidRPr="00551BDD">
        <w:rPr>
          <w:rStyle w:val="Egyiksem"/>
          <w:rFonts w:ascii="Times New Roman" w:hAnsi="Times New Roman"/>
        </w:rPr>
        <w:t xml:space="preserve"> </w:t>
      </w:r>
      <w:proofErr w:type="spellStart"/>
      <w:r w:rsidRPr="00551BDD">
        <w:rPr>
          <w:rStyle w:val="Egyiksem"/>
          <w:rFonts w:ascii="Times New Roman" w:hAnsi="Times New Roman"/>
        </w:rPr>
        <w:t>hozzátartoz</w:t>
      </w:r>
      <w:proofErr w:type="spellEnd"/>
      <w:r w:rsidRPr="00551BDD">
        <w:rPr>
          <w:rStyle w:val="Egyiksem"/>
          <w:rFonts w:ascii="Times New Roman" w:hAnsi="Times New Roman"/>
          <w:lang w:val="es-ES_tradnl"/>
        </w:rPr>
        <w:t>ó</w:t>
      </w:r>
      <w:r w:rsidRPr="00551BDD">
        <w:rPr>
          <w:rStyle w:val="Egyiksem"/>
          <w:rFonts w:ascii="Times New Roman" w:hAnsi="Times New Roman"/>
        </w:rPr>
        <w:t xml:space="preserve">i </w:t>
      </w:r>
      <w:proofErr w:type="spellStart"/>
      <w:r w:rsidRPr="00551BDD">
        <w:rPr>
          <w:rStyle w:val="Egyiksem"/>
          <w:rFonts w:ascii="Times New Roman" w:hAnsi="Times New Roman"/>
        </w:rPr>
        <w:t>minős</w:t>
      </w:r>
      <w:proofErr w:type="spellEnd"/>
      <w:r w:rsidRPr="00551BDD">
        <w:rPr>
          <w:rStyle w:val="Egyiksem"/>
          <w:rFonts w:ascii="Times New Roman" w:hAnsi="Times New Roman"/>
          <w:lang w:val="fr-FR"/>
        </w:rPr>
        <w:t>é</w:t>
      </w:r>
      <w:r w:rsidRPr="00551BDD">
        <w:rPr>
          <w:rStyle w:val="Egyiksem"/>
          <w:rFonts w:ascii="Times New Roman" w:hAnsi="Times New Roman"/>
        </w:rPr>
        <w:t>g</w:t>
      </w:r>
      <w:r w:rsidRPr="00551BDD">
        <w:rPr>
          <w:rStyle w:val="Egyiksem"/>
          <w:rFonts w:ascii="Times New Roman" w:hAnsi="Times New Roman"/>
          <w:lang w:val="fr-FR"/>
        </w:rPr>
        <w:t>é</w:t>
      </w:r>
      <w:r w:rsidRPr="00551BDD">
        <w:rPr>
          <w:rStyle w:val="Egyiksem"/>
          <w:rFonts w:ascii="Times New Roman" w:hAnsi="Times New Roman"/>
        </w:rPr>
        <w:t>t – k</w:t>
      </w:r>
      <w:r w:rsidRPr="00551BDD">
        <w:rPr>
          <w:rStyle w:val="Egyiksem"/>
          <w:rFonts w:ascii="Times New Roman" w:hAnsi="Times New Roman"/>
          <w:lang w:val="sv-SE"/>
        </w:rPr>
        <w:t>ö</w:t>
      </w:r>
      <w:proofErr w:type="spellStart"/>
      <w:r w:rsidRPr="00551BDD">
        <w:rPr>
          <w:rStyle w:val="Egyiksem"/>
          <w:rFonts w:ascii="Times New Roman" w:hAnsi="Times New Roman"/>
        </w:rPr>
        <w:t>zokirattal</w:t>
      </w:r>
      <w:proofErr w:type="spellEnd"/>
      <w:r w:rsidRPr="00551BDD">
        <w:rPr>
          <w:rStyle w:val="Egyiksem"/>
          <w:rFonts w:ascii="Times New Roman" w:hAnsi="Times New Roman"/>
        </w:rPr>
        <w:t>.</w:t>
      </w:r>
    </w:p>
    <w:p w14:paraId="7357DA5E"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p>
    <w:p w14:paraId="0C6146EE"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r w:rsidRPr="006874EF">
        <w:rPr>
          <w:rStyle w:val="Egyiksem"/>
          <w:rFonts w:ascii="Times New Roman" w:hAnsi="Times New Roman" w:cs="Times New Roman"/>
        </w:rPr>
        <w:t xml:space="preserve">Az elhunyt jogait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nyesítő</w:t>
      </w:r>
      <w:proofErr w:type="spellEnd"/>
      <w:r w:rsidRPr="006874EF">
        <w:rPr>
          <w:rStyle w:val="Egyiksem"/>
          <w:rFonts w:ascii="Times New Roman" w:hAnsi="Times New Roman" w:cs="Times New Roman"/>
        </w:rPr>
        <w:t xml:space="preserve"> szem</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lyt</w:t>
      </w:r>
      <w:proofErr w:type="spellEnd"/>
      <w:r w:rsidRPr="006874EF">
        <w:rPr>
          <w:rStyle w:val="Egyiksem"/>
          <w:rFonts w:ascii="Times New Roman" w:hAnsi="Times New Roman" w:cs="Times New Roman"/>
        </w:rPr>
        <w:t xml:space="preserve"> e jogok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nyesít</w:t>
      </w:r>
      <w:proofErr w:type="spellEnd"/>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se – így </w:t>
      </w:r>
      <w:proofErr w:type="spellStart"/>
      <w:r w:rsidRPr="006874EF">
        <w:rPr>
          <w:rStyle w:val="Egyiksem"/>
          <w:rFonts w:ascii="Times New Roman" w:hAnsi="Times New Roman" w:cs="Times New Roman"/>
        </w:rPr>
        <w:t>kül</w:t>
      </w:r>
      <w:proofErr w:type="spellEnd"/>
      <w:r w:rsidRPr="006874EF">
        <w:rPr>
          <w:rStyle w:val="Egyiksem"/>
          <w:rFonts w:ascii="Times New Roman" w:hAnsi="Times New Roman" w:cs="Times New Roman"/>
          <w:lang w:val="sv-SE"/>
        </w:rPr>
        <w:t>ö</w:t>
      </w:r>
      <w:r w:rsidRPr="006874EF">
        <w:rPr>
          <w:rStyle w:val="Egyiksem"/>
          <w:rFonts w:ascii="Times New Roman" w:hAnsi="Times New Roman" w:cs="Times New Roman"/>
        </w:rPr>
        <w:t>n</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sen</w:t>
      </w:r>
      <w:proofErr w:type="spellEnd"/>
      <w:r w:rsidRPr="006874EF">
        <w:rPr>
          <w:rStyle w:val="Egyiksem"/>
          <w:rFonts w:ascii="Times New Roman" w:hAnsi="Times New Roman" w:cs="Times New Roman"/>
        </w:rPr>
        <w:t xml:space="preserve"> az Adatkezelővel szembeni, valamint a Nemzeti </w:t>
      </w:r>
      <w:proofErr w:type="spellStart"/>
      <w:r w:rsidRPr="006874EF">
        <w:rPr>
          <w:rStyle w:val="Egyiksem"/>
          <w:rFonts w:ascii="Times New Roman" w:hAnsi="Times New Roman" w:cs="Times New Roman"/>
        </w:rPr>
        <w:t>Adatv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delmi</w:t>
      </w:r>
      <w:proofErr w:type="spellEnd"/>
      <w:r w:rsidRPr="006874EF">
        <w:rPr>
          <w:rStyle w:val="Egyiksem"/>
          <w:rFonts w:ascii="Times New Roman" w:hAnsi="Times New Roman" w:cs="Times New Roman"/>
        </w:rPr>
        <w:t xml:space="preserve"> </w:t>
      </w:r>
      <w:r w:rsidRPr="006874EF">
        <w:rPr>
          <w:rStyle w:val="Egyiksem"/>
          <w:rFonts w:ascii="Times New Roman" w:hAnsi="Times New Roman" w:cs="Times New Roman"/>
          <w:lang w:val="fr-FR"/>
        </w:rPr>
        <w:t>é</w:t>
      </w:r>
      <w:r w:rsidRPr="006874EF">
        <w:rPr>
          <w:rStyle w:val="Egyiksem"/>
          <w:rFonts w:ascii="Times New Roman" w:hAnsi="Times New Roman" w:cs="Times New Roman"/>
          <w:lang w:val="de-DE"/>
        </w:rPr>
        <w:t>s Inform</w:t>
      </w:r>
      <w:proofErr w:type="spellStart"/>
      <w:r w:rsidRPr="006874EF">
        <w:rPr>
          <w:rStyle w:val="Egyiksem"/>
          <w:rFonts w:ascii="Times New Roman" w:hAnsi="Times New Roman" w:cs="Times New Roman"/>
        </w:rPr>
        <w:t>áci</w:t>
      </w:r>
      <w:proofErr w:type="spellEnd"/>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szabadsá</w:t>
      </w:r>
      <w:proofErr w:type="spellEnd"/>
      <w:r w:rsidRPr="006874EF">
        <w:rPr>
          <w:rStyle w:val="Egyiksem"/>
          <w:rFonts w:ascii="Times New Roman" w:hAnsi="Times New Roman" w:cs="Times New Roman"/>
          <w:lang w:val="da-DK"/>
        </w:rPr>
        <w:t>g Hat</w:t>
      </w:r>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ság</w:t>
      </w:r>
      <w:proofErr w:type="spellEnd"/>
      <w:r w:rsidRPr="006874EF">
        <w:rPr>
          <w:rStyle w:val="Egyiksem"/>
          <w:rFonts w:ascii="Times New Roman" w:hAnsi="Times New Roman" w:cs="Times New Roman"/>
        </w:rPr>
        <w:t>, illetve bír</w:t>
      </w:r>
      <w:r w:rsidRPr="006874EF">
        <w:rPr>
          <w:rStyle w:val="Egyiksem"/>
          <w:rFonts w:ascii="Times New Roman" w:hAnsi="Times New Roman" w:cs="Times New Roman"/>
          <w:lang w:val="es-ES_tradnl"/>
        </w:rPr>
        <w:t>ó</w:t>
      </w:r>
      <w:proofErr w:type="spellStart"/>
      <w:r w:rsidRPr="006874EF">
        <w:rPr>
          <w:rStyle w:val="Egyiksem"/>
          <w:rFonts w:ascii="Times New Roman" w:hAnsi="Times New Roman" w:cs="Times New Roman"/>
        </w:rPr>
        <w:t>sá</w:t>
      </w:r>
      <w:proofErr w:type="spellEnd"/>
      <w:r w:rsidRPr="006874EF">
        <w:rPr>
          <w:rStyle w:val="Egyiksem"/>
          <w:rFonts w:ascii="Times New Roman" w:hAnsi="Times New Roman" w:cs="Times New Roman"/>
          <w:lang w:val="da-DK"/>
        </w:rPr>
        <w:t>g el</w:t>
      </w:r>
      <w:proofErr w:type="spellStart"/>
      <w:r w:rsidRPr="006874EF">
        <w:rPr>
          <w:rStyle w:val="Egyiksem"/>
          <w:rFonts w:ascii="Times New Roman" w:hAnsi="Times New Roman" w:cs="Times New Roman"/>
        </w:rPr>
        <w:t>őtti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eljárá</w:t>
      </w:r>
      <w:proofErr w:type="spellEnd"/>
      <w:r w:rsidRPr="006874EF">
        <w:rPr>
          <w:rStyle w:val="Egyiksem"/>
          <w:rFonts w:ascii="Times New Roman" w:hAnsi="Times New Roman" w:cs="Times New Roman"/>
          <w:lang w:val="it-IT"/>
        </w:rPr>
        <w:t>s - sor</w:t>
      </w:r>
      <w:proofErr w:type="spellStart"/>
      <w:r w:rsidRPr="006874EF">
        <w:rPr>
          <w:rStyle w:val="Egyiksem"/>
          <w:rFonts w:ascii="Times New Roman" w:hAnsi="Times New Roman" w:cs="Times New Roman"/>
        </w:rPr>
        <w:t>án</w:t>
      </w:r>
      <w:proofErr w:type="spellEnd"/>
      <w:r w:rsidRPr="006874EF">
        <w:rPr>
          <w:rStyle w:val="Egyiksem"/>
          <w:rFonts w:ascii="Times New Roman" w:hAnsi="Times New Roman" w:cs="Times New Roman"/>
        </w:rPr>
        <w:t xml:space="preserve"> - az </w:t>
      </w:r>
      <w:proofErr w:type="spellStart"/>
      <w:r w:rsidRPr="006874EF">
        <w:rPr>
          <w:rStyle w:val="Egyiksem"/>
          <w:rFonts w:ascii="Times New Roman" w:hAnsi="Times New Roman" w:cs="Times New Roman"/>
        </w:rPr>
        <w:t>Infotv</w:t>
      </w:r>
      <w:proofErr w:type="spellEnd"/>
      <w:r w:rsidRPr="006874EF">
        <w:rPr>
          <w:rStyle w:val="Egyiksem"/>
          <w:rFonts w:ascii="Times New Roman" w:hAnsi="Times New Roman" w:cs="Times New Roman"/>
        </w:rPr>
        <w:t xml:space="preserve">. </w:t>
      </w:r>
      <w:r w:rsidRPr="006874EF">
        <w:rPr>
          <w:rStyle w:val="Egyiksem"/>
          <w:rFonts w:ascii="Times New Roman" w:hAnsi="Times New Roman" w:cs="Times New Roman"/>
          <w:lang w:val="fr-FR"/>
        </w:rPr>
        <w:t>é</w:t>
      </w:r>
      <w:r w:rsidRPr="006874EF">
        <w:rPr>
          <w:rStyle w:val="Egyiksem"/>
          <w:rFonts w:ascii="Times New Roman" w:hAnsi="Times New Roman" w:cs="Times New Roman"/>
        </w:rPr>
        <w:t xml:space="preserve">s a Rendelet szerinti, - az elhunytat </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let</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ben</w:t>
      </w:r>
      <w:proofErr w:type="spellEnd"/>
      <w:r w:rsidRPr="006874EF">
        <w:rPr>
          <w:rStyle w:val="Egyiksem"/>
          <w:rFonts w:ascii="Times New Roman" w:hAnsi="Times New Roman" w:cs="Times New Roman"/>
        </w:rPr>
        <w:t xml:space="preserve"> megillető jogok illetik meg </w:t>
      </w:r>
      <w:r w:rsidRPr="006874EF">
        <w:rPr>
          <w:rStyle w:val="Egyiksem"/>
          <w:rFonts w:ascii="Times New Roman" w:hAnsi="Times New Roman" w:cs="Times New Roman"/>
          <w:lang w:val="fr-FR"/>
        </w:rPr>
        <w:t>é</w:t>
      </w:r>
      <w:r w:rsidRPr="006874EF">
        <w:rPr>
          <w:rStyle w:val="Egyiksem"/>
          <w:rFonts w:ascii="Times New Roman" w:hAnsi="Times New Roman" w:cs="Times New Roman"/>
        </w:rPr>
        <w:t>s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telezetts</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gek</w:t>
      </w:r>
      <w:proofErr w:type="spellEnd"/>
      <w:r w:rsidRPr="006874EF">
        <w:rPr>
          <w:rStyle w:val="Egyiksem"/>
          <w:rFonts w:ascii="Times New Roman" w:hAnsi="Times New Roman" w:cs="Times New Roman"/>
        </w:rPr>
        <w:t xml:space="preserve"> terhelik.</w:t>
      </w:r>
    </w:p>
    <w:p w14:paraId="0AEAD8D4"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p>
    <w:p w14:paraId="6E8CF19D" w14:textId="77777777" w:rsidR="009D47A4" w:rsidRPr="006874EF" w:rsidRDefault="009D47A4" w:rsidP="009D47A4">
      <w:pPr>
        <w:pStyle w:val="Standard"/>
        <w:keepNext/>
        <w:keepLines/>
        <w:spacing w:after="0" w:line="240" w:lineRule="auto"/>
        <w:jc w:val="both"/>
        <w:rPr>
          <w:rStyle w:val="Egyiksem"/>
          <w:rFonts w:ascii="Times New Roman" w:eastAsia="Times New Roman" w:hAnsi="Times New Roman" w:cs="Times New Roman"/>
        </w:rPr>
      </w:pPr>
      <w:r w:rsidRPr="006874EF">
        <w:rPr>
          <w:rStyle w:val="Egyiksem"/>
          <w:rFonts w:ascii="Times New Roman" w:hAnsi="Times New Roman" w:cs="Times New Roman"/>
        </w:rPr>
        <w:t>Adatkezelő írásbeli k</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relemre</w:t>
      </w:r>
      <w:proofErr w:type="spellEnd"/>
      <w:r w:rsidRPr="006874EF">
        <w:rPr>
          <w:rStyle w:val="Egyiksem"/>
          <w:rFonts w:ascii="Times New Roman" w:hAnsi="Times New Roman" w:cs="Times New Roman"/>
        </w:rPr>
        <w:t xml:space="preserve"> k</w:t>
      </w:r>
      <w:r w:rsidRPr="006874EF">
        <w:rPr>
          <w:rStyle w:val="Egyiksem"/>
          <w:rFonts w:ascii="Times New Roman" w:hAnsi="Times New Roman" w:cs="Times New Roman"/>
          <w:lang w:val="sv-SE"/>
        </w:rPr>
        <w:t>ö</w:t>
      </w:r>
      <w:r w:rsidRPr="006874EF">
        <w:rPr>
          <w:rStyle w:val="Egyiksem"/>
          <w:rFonts w:ascii="Times New Roman" w:hAnsi="Times New Roman" w:cs="Times New Roman"/>
          <w:lang w:val="es-ES_tradnl"/>
        </w:rPr>
        <w:t>teles t</w:t>
      </w:r>
      <w:r w:rsidRPr="006874EF">
        <w:rPr>
          <w:rStyle w:val="Egyiksem"/>
          <w:rFonts w:ascii="Times New Roman" w:hAnsi="Times New Roman" w:cs="Times New Roman"/>
        </w:rPr>
        <w:t>áj</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koztatni</w:t>
      </w:r>
      <w:proofErr w:type="spellEnd"/>
      <w:r w:rsidRPr="006874EF">
        <w:rPr>
          <w:rStyle w:val="Egyiksem"/>
          <w:rFonts w:ascii="Times New Roman" w:hAnsi="Times New Roman" w:cs="Times New Roman"/>
        </w:rPr>
        <w:t xml:space="preserve"> a k</w:t>
      </w:r>
      <w:r w:rsidRPr="006874EF">
        <w:rPr>
          <w:rStyle w:val="Egyiksem"/>
          <w:rFonts w:ascii="Times New Roman" w:hAnsi="Times New Roman" w:cs="Times New Roman"/>
          <w:lang w:val="sv-SE"/>
        </w:rPr>
        <w:t>ö</w:t>
      </w:r>
      <w:proofErr w:type="spellStart"/>
      <w:r w:rsidRPr="006874EF">
        <w:rPr>
          <w:rStyle w:val="Egyiksem"/>
          <w:rFonts w:ascii="Times New Roman" w:hAnsi="Times New Roman" w:cs="Times New Roman"/>
        </w:rPr>
        <w:t>zeli</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hozzátartoz</w:t>
      </w:r>
      <w:proofErr w:type="spellEnd"/>
      <w:r w:rsidRPr="006874EF">
        <w:rPr>
          <w:rStyle w:val="Egyiksem"/>
          <w:rFonts w:ascii="Times New Roman" w:hAnsi="Times New Roman" w:cs="Times New Roman"/>
          <w:lang w:val="es-ES_tradnl"/>
        </w:rPr>
        <w:t>ó</w:t>
      </w:r>
      <w:r w:rsidRPr="006874EF">
        <w:rPr>
          <w:rStyle w:val="Egyiksem"/>
          <w:rFonts w:ascii="Times New Roman" w:hAnsi="Times New Roman" w:cs="Times New Roman"/>
        </w:rPr>
        <w:t>t a megtett int</w:t>
      </w:r>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zked</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sről</w:t>
      </w:r>
      <w:proofErr w:type="spellEnd"/>
      <w:r w:rsidRPr="006874EF">
        <w:rPr>
          <w:rStyle w:val="Egyiksem"/>
          <w:rFonts w:ascii="Times New Roman" w:hAnsi="Times New Roman" w:cs="Times New Roman"/>
        </w:rPr>
        <w:t xml:space="preserve">, </w:t>
      </w:r>
      <w:proofErr w:type="spellStart"/>
      <w:r w:rsidRPr="006874EF">
        <w:rPr>
          <w:rStyle w:val="Egyiksem"/>
          <w:rFonts w:ascii="Times New Roman" w:hAnsi="Times New Roman" w:cs="Times New Roman"/>
        </w:rPr>
        <w:t>kiv</w:t>
      </w:r>
      <w:proofErr w:type="spellEnd"/>
      <w:r w:rsidRPr="006874EF">
        <w:rPr>
          <w:rStyle w:val="Egyiksem"/>
          <w:rFonts w:ascii="Times New Roman" w:hAnsi="Times New Roman" w:cs="Times New Roman"/>
          <w:lang w:val="fr-FR"/>
        </w:rPr>
        <w:t>é</w:t>
      </w:r>
      <w:proofErr w:type="spellStart"/>
      <w:r w:rsidRPr="006874EF">
        <w:rPr>
          <w:rStyle w:val="Egyiksem"/>
          <w:rFonts w:ascii="Times New Roman" w:hAnsi="Times New Roman" w:cs="Times New Roman"/>
        </w:rPr>
        <w:t>ve</w:t>
      </w:r>
      <w:proofErr w:type="spellEnd"/>
      <w:r w:rsidRPr="006874EF">
        <w:rPr>
          <w:rStyle w:val="Egyiksem"/>
          <w:rFonts w:ascii="Times New Roman" w:hAnsi="Times New Roman" w:cs="Times New Roman"/>
        </w:rPr>
        <w:t>, ha azt az elhunyt nyilatkozatában ezt kifejezetten megtiltotta.</w:t>
      </w:r>
    </w:p>
    <w:p w14:paraId="301E0182"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6C25F0F9" w14:textId="664C29CC"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lang w:eastAsia="hu-HU"/>
        </w:rPr>
      </w:pPr>
      <w:r w:rsidRPr="00551BDD">
        <w:rPr>
          <w:rFonts w:ascii="Times New Roman" w:hAnsi="Times New Roman"/>
          <w:b/>
          <w:bCs/>
          <w:lang w:eastAsia="hu-HU"/>
        </w:rPr>
        <w:t xml:space="preserve"> KÉRELEM TELJESÍTÉSÉNEK HATÁRIDEJE, ELJÁRÁSI SZABÁLYOK</w:t>
      </w:r>
    </w:p>
    <w:p w14:paraId="069A5FFF"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Adatkezelő indokolatlan késedelem nélkül, de mindenképp az III. 1-6. pont szerinti bármely kérelem beérkezésétől számított egy hónapon belül tájékoztatja az érintettet a hozott intézkedésekről. Szükség esetén, figyelembe véve a kérelem összetettségét és a kérelmek számát, ez a határidő további két hónappal meghosszabbítható, de ez esetben a késedelem okainak megjelölésével Adatkezelő a kérelem kézhezvételétől számított egy hónapon belül tájékoztatja az érintettet, valamint arról, hogy az érintett panaszt nyújthat be a felügyeleti hatóságnál, és élhet bírósági jogorvoslati jogával.</w:t>
      </w:r>
    </w:p>
    <w:p w14:paraId="6B615D86"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114DDE1C"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Ha az érintett kérelme egyértelműen megalapozatlan vagy túlzó (különösen az ismétlődő jellegre figyelemmel) Adatkezelő a kérelem teljesítéséért észszerű mértékű díjat számíthat fel vagy megtagadhatja kérelem alapján történő az intézkedést. Ennek bizonyítása Adatkezelőt terheli.</w:t>
      </w:r>
    </w:p>
    <w:p w14:paraId="734E9888"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293E9ABC"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Ha az érintett elektronikus úton nyújtotta be a kérelmet, a tájékoztatást Adatkezelő elektronikus úton adja meg, kivéve, ha azt az érintett másként kéri.</w:t>
      </w:r>
    </w:p>
    <w:p w14:paraId="61C2E58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55EAB9AF" w14:textId="12786CD0" w:rsidR="00551BDD"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Adatkezelő minden olyan címzettet tájékoztat az általa végzett valamennyi helyesbítésről, törlésről vagy adatkezelés korlátozásról, akivel, illetve amellyel a személyes adatot közölték, kivéve, ha ez lehetetlennek bizonyul, vagy aránytalanul nagy erőfeszítést igényel. Az érintettet kérésére az Adatkezelő tájékoztatja e címzettekről.</w:t>
      </w:r>
    </w:p>
    <w:p w14:paraId="0E931E91" w14:textId="77777777" w:rsidR="00551BDD" w:rsidRPr="006874EF" w:rsidRDefault="00551BDD" w:rsidP="009D47A4">
      <w:pPr>
        <w:keepNext/>
        <w:keepLines/>
        <w:autoSpaceDE w:val="0"/>
        <w:autoSpaceDN w:val="0"/>
        <w:adjustRightInd w:val="0"/>
        <w:spacing w:after="0" w:line="240" w:lineRule="auto"/>
        <w:jc w:val="both"/>
        <w:rPr>
          <w:rFonts w:ascii="Times New Roman" w:hAnsi="Times New Roman" w:cs="Times New Roman"/>
          <w:lang w:eastAsia="hu-HU"/>
        </w:rPr>
      </w:pPr>
    </w:p>
    <w:p w14:paraId="546654C3" w14:textId="5CDE837E"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lang w:eastAsia="hu-HU"/>
        </w:rPr>
      </w:pPr>
      <w:r w:rsidRPr="00551BDD">
        <w:rPr>
          <w:rFonts w:ascii="Times New Roman" w:hAnsi="Times New Roman"/>
          <w:b/>
          <w:bCs/>
          <w:lang w:eastAsia="hu-HU"/>
        </w:rPr>
        <w:t>JOGÉRVÉNYESÍTÉSI LEHETŐSÉGEK</w:t>
      </w:r>
    </w:p>
    <w:p w14:paraId="74CE909B"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lastRenderedPageBreak/>
        <w:t>Az érintett jogait e-mailben vagy postai úton küldött írásbeli kérelemben gyakorolhatja az Adatkezelővel szemben.</w:t>
      </w:r>
    </w:p>
    <w:p w14:paraId="338E8D5C"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7ED1D06B"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jogait érvényesíteni nem tudja, ha Adatkezelő bizonyítja, hogy nincs abban a helyzetben, hogy azonosítsa az érintettet. Ha Adatkezelő részéről kétség merül fel a kérelmet benyújtó természetes személy kilétével kapcsolatban, további, a kérelmező személyazonosságának megerősítéséhez szükséges információk nyújtását kérheti.</w:t>
      </w:r>
    </w:p>
    <w:p w14:paraId="52359C72"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6DBF99C1"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érintett az Info.tv., a Rendelet, valamint a Polgári Törvénykönyv (2013. évi V. törvény) alapján</w:t>
      </w:r>
    </w:p>
    <w:p w14:paraId="6A7A60DF" w14:textId="77777777" w:rsidR="009D47A4" w:rsidRPr="00551BDD" w:rsidRDefault="009D47A4" w:rsidP="00551BDD">
      <w:pPr>
        <w:pStyle w:val="Listaszerbekezds"/>
        <w:keepNext/>
        <w:keepLines/>
        <w:numPr>
          <w:ilvl w:val="0"/>
          <w:numId w:val="44"/>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Nemzeti Adatvédelmi és Információszabadság Hatósághoz (1055 Budapest, Falk Miksa utca 9-11., www.naih.hu) fordulhat vagy</w:t>
      </w:r>
    </w:p>
    <w:p w14:paraId="73E32A3E" w14:textId="77777777" w:rsidR="009D47A4" w:rsidRPr="00551BDD" w:rsidRDefault="009D47A4" w:rsidP="00551BDD">
      <w:pPr>
        <w:pStyle w:val="Listaszerbekezds"/>
        <w:keepNext/>
        <w:keepLines/>
        <w:numPr>
          <w:ilvl w:val="0"/>
          <w:numId w:val="44"/>
        </w:numPr>
        <w:autoSpaceDE w:val="0"/>
        <w:autoSpaceDN w:val="0"/>
        <w:adjustRightInd w:val="0"/>
        <w:spacing w:after="0" w:line="240" w:lineRule="auto"/>
        <w:jc w:val="both"/>
        <w:rPr>
          <w:rFonts w:ascii="Times New Roman" w:hAnsi="Times New Roman"/>
          <w:lang w:eastAsia="hu-HU"/>
        </w:rPr>
      </w:pPr>
      <w:r w:rsidRPr="00551BDD">
        <w:rPr>
          <w:rFonts w:ascii="Times New Roman" w:hAnsi="Times New Roman"/>
          <w:lang w:eastAsia="hu-HU"/>
        </w:rPr>
        <w:t>Bíróság előtt érvényesítheti jogait.</w:t>
      </w:r>
      <w:r w:rsidRPr="00551BDD">
        <w:rPr>
          <w:rFonts w:ascii="Times New Roman" w:hAnsi="Times New Roman"/>
        </w:rPr>
        <w:t xml:space="preserve"> </w:t>
      </w:r>
      <w:bookmarkStart w:id="0" w:name="_Hlk140760135"/>
      <w:r w:rsidRPr="00551BDD">
        <w:rPr>
          <w:rStyle w:val="Egyiksem"/>
          <w:rFonts w:ascii="Times New Roman" w:hAnsi="Times New Roman"/>
        </w:rPr>
        <w:t xml:space="preserve">A per – az </w:t>
      </w:r>
      <w:r w:rsidRPr="00551BDD">
        <w:rPr>
          <w:rStyle w:val="Egyiksem"/>
          <w:rFonts w:ascii="Times New Roman" w:hAnsi="Times New Roman"/>
          <w:lang w:val="fr-FR"/>
        </w:rPr>
        <w:t>é</w:t>
      </w:r>
      <w:proofErr w:type="spellStart"/>
      <w:r w:rsidRPr="00551BDD">
        <w:rPr>
          <w:rStyle w:val="Egyiksem"/>
          <w:rFonts w:ascii="Times New Roman" w:hAnsi="Times New Roman"/>
        </w:rPr>
        <w:t>rintett</w:t>
      </w:r>
      <w:proofErr w:type="spellEnd"/>
      <w:r w:rsidRPr="00551BDD">
        <w:rPr>
          <w:rStyle w:val="Egyiksem"/>
          <w:rFonts w:ascii="Times New Roman" w:hAnsi="Times New Roman"/>
        </w:rPr>
        <w:t xml:space="preserve"> választása szerint – a lak</w:t>
      </w:r>
      <w:r w:rsidRPr="00551BDD">
        <w:rPr>
          <w:rStyle w:val="Egyiksem"/>
          <w:rFonts w:ascii="Times New Roman" w:hAnsi="Times New Roman"/>
          <w:lang w:val="es-ES_tradnl"/>
        </w:rPr>
        <w:t>ó</w:t>
      </w:r>
      <w:r w:rsidRPr="00551BDD">
        <w:rPr>
          <w:rStyle w:val="Egyiksem"/>
          <w:rFonts w:ascii="Times New Roman" w:hAnsi="Times New Roman"/>
        </w:rPr>
        <w:t>helye szerinti t</w:t>
      </w:r>
      <w:r w:rsidRPr="00551BDD">
        <w:rPr>
          <w:rStyle w:val="Egyiksem"/>
          <w:rFonts w:ascii="Times New Roman" w:hAnsi="Times New Roman"/>
          <w:lang w:val="sv-SE"/>
        </w:rPr>
        <w:t>ö</w:t>
      </w:r>
      <w:proofErr w:type="spellStart"/>
      <w:r w:rsidRPr="00551BDD">
        <w:rPr>
          <w:rStyle w:val="Egyiksem"/>
          <w:rFonts w:ascii="Times New Roman" w:hAnsi="Times New Roman"/>
        </w:rPr>
        <w:t>rv</w:t>
      </w:r>
      <w:proofErr w:type="spellEnd"/>
      <w:r w:rsidRPr="00551BDD">
        <w:rPr>
          <w:rStyle w:val="Egyiksem"/>
          <w:rFonts w:ascii="Times New Roman" w:hAnsi="Times New Roman"/>
          <w:lang w:val="fr-FR"/>
        </w:rPr>
        <w:t>é</w:t>
      </w:r>
      <w:proofErr w:type="spellStart"/>
      <w:r w:rsidRPr="00551BDD">
        <w:rPr>
          <w:rStyle w:val="Egyiksem"/>
          <w:rFonts w:ascii="Times New Roman" w:hAnsi="Times New Roman"/>
        </w:rPr>
        <w:t>nysz</w:t>
      </w:r>
      <w:proofErr w:type="spellEnd"/>
      <w:r w:rsidRPr="00551BDD">
        <w:rPr>
          <w:rStyle w:val="Egyiksem"/>
          <w:rFonts w:ascii="Times New Roman" w:hAnsi="Times New Roman"/>
          <w:lang w:val="fr-FR"/>
        </w:rPr>
        <w:t>é</w:t>
      </w:r>
      <w:r w:rsidRPr="00551BDD">
        <w:rPr>
          <w:rStyle w:val="Egyiksem"/>
          <w:rFonts w:ascii="Times New Roman" w:hAnsi="Times New Roman"/>
        </w:rPr>
        <w:t xml:space="preserve">k előtt is </w:t>
      </w:r>
      <w:proofErr w:type="spellStart"/>
      <w:r w:rsidRPr="00551BDD">
        <w:rPr>
          <w:rStyle w:val="Egyiksem"/>
          <w:rFonts w:ascii="Times New Roman" w:hAnsi="Times New Roman"/>
        </w:rPr>
        <w:t>megindí</w:t>
      </w:r>
      <w:proofErr w:type="spellEnd"/>
      <w:r w:rsidRPr="00551BDD">
        <w:rPr>
          <w:rStyle w:val="Egyiksem"/>
          <w:rFonts w:ascii="Times New Roman" w:hAnsi="Times New Roman"/>
          <w:lang w:val="en-US"/>
        </w:rPr>
        <w:t>that</w:t>
      </w:r>
      <w:r w:rsidRPr="00551BDD">
        <w:rPr>
          <w:rStyle w:val="Egyiksem"/>
          <w:rFonts w:ascii="Times New Roman" w:hAnsi="Times New Roman"/>
        </w:rPr>
        <w:t xml:space="preserve">ó </w:t>
      </w:r>
      <w:r w:rsidRPr="00551BDD">
        <w:rPr>
          <w:rStyle w:val="Egyiksem"/>
          <w:rFonts w:ascii="Times New Roman" w:hAnsi="Times New Roman"/>
          <w:lang w:val="it-IT"/>
        </w:rPr>
        <w:t>(a t</w:t>
      </w:r>
      <w:r w:rsidRPr="00551BDD">
        <w:rPr>
          <w:rStyle w:val="Egyiksem"/>
          <w:rFonts w:ascii="Times New Roman" w:hAnsi="Times New Roman"/>
          <w:lang w:val="sv-SE"/>
        </w:rPr>
        <w:t>ö</w:t>
      </w:r>
      <w:proofErr w:type="spellStart"/>
      <w:r w:rsidRPr="00551BDD">
        <w:rPr>
          <w:rStyle w:val="Egyiksem"/>
          <w:rFonts w:ascii="Times New Roman" w:hAnsi="Times New Roman"/>
        </w:rPr>
        <w:t>rv</w:t>
      </w:r>
      <w:proofErr w:type="spellEnd"/>
      <w:r w:rsidRPr="00551BDD">
        <w:rPr>
          <w:rStyle w:val="Egyiksem"/>
          <w:rFonts w:ascii="Times New Roman" w:hAnsi="Times New Roman"/>
          <w:lang w:val="fr-FR"/>
        </w:rPr>
        <w:t>é</w:t>
      </w:r>
      <w:proofErr w:type="spellStart"/>
      <w:r w:rsidRPr="00551BDD">
        <w:rPr>
          <w:rStyle w:val="Egyiksem"/>
          <w:rFonts w:ascii="Times New Roman" w:hAnsi="Times New Roman"/>
        </w:rPr>
        <w:t>nysz</w:t>
      </w:r>
      <w:proofErr w:type="spellEnd"/>
      <w:r w:rsidRPr="00551BDD">
        <w:rPr>
          <w:rStyle w:val="Egyiksem"/>
          <w:rFonts w:ascii="Times New Roman" w:hAnsi="Times New Roman"/>
          <w:lang w:val="fr-FR"/>
        </w:rPr>
        <w:t>é</w:t>
      </w:r>
      <w:proofErr w:type="spellStart"/>
      <w:r w:rsidRPr="00551BDD">
        <w:rPr>
          <w:rStyle w:val="Egyiksem"/>
          <w:rFonts w:ascii="Times New Roman" w:hAnsi="Times New Roman"/>
        </w:rPr>
        <w:t>kek</w:t>
      </w:r>
      <w:proofErr w:type="spellEnd"/>
      <w:r w:rsidRPr="00551BDD">
        <w:rPr>
          <w:rStyle w:val="Egyiksem"/>
          <w:rFonts w:ascii="Times New Roman" w:hAnsi="Times New Roman"/>
        </w:rPr>
        <w:t xml:space="preserve"> felsorolását </w:t>
      </w:r>
      <w:r w:rsidRPr="00551BDD">
        <w:rPr>
          <w:rStyle w:val="Egyiksem"/>
          <w:rFonts w:ascii="Times New Roman" w:hAnsi="Times New Roman"/>
          <w:lang w:val="fr-FR"/>
        </w:rPr>
        <w:t>é</w:t>
      </w:r>
      <w:r w:rsidRPr="00551BDD">
        <w:rPr>
          <w:rStyle w:val="Egyiksem"/>
          <w:rFonts w:ascii="Times New Roman" w:hAnsi="Times New Roman"/>
          <w:lang w:val="es-ES_tradnl"/>
        </w:rPr>
        <w:t>s el</w:t>
      </w:r>
      <w:r w:rsidRPr="00551BDD">
        <w:rPr>
          <w:rStyle w:val="Egyiksem"/>
          <w:rFonts w:ascii="Times New Roman" w:hAnsi="Times New Roman"/>
          <w:lang w:val="fr-FR"/>
        </w:rPr>
        <w:t>é</w:t>
      </w:r>
      <w:proofErr w:type="spellStart"/>
      <w:r w:rsidRPr="00551BDD">
        <w:rPr>
          <w:rStyle w:val="Egyiksem"/>
          <w:rFonts w:ascii="Times New Roman" w:hAnsi="Times New Roman"/>
        </w:rPr>
        <w:t>rhetős</w:t>
      </w:r>
      <w:proofErr w:type="spellEnd"/>
      <w:r w:rsidRPr="00551BDD">
        <w:rPr>
          <w:rStyle w:val="Egyiksem"/>
          <w:rFonts w:ascii="Times New Roman" w:hAnsi="Times New Roman"/>
          <w:lang w:val="fr-FR"/>
        </w:rPr>
        <w:t>é</w:t>
      </w:r>
      <w:r w:rsidRPr="00551BDD">
        <w:rPr>
          <w:rStyle w:val="Egyiksem"/>
          <w:rFonts w:ascii="Times New Roman" w:hAnsi="Times New Roman"/>
        </w:rPr>
        <w:t>g</w:t>
      </w:r>
      <w:r w:rsidRPr="00551BDD">
        <w:rPr>
          <w:rStyle w:val="Egyiksem"/>
          <w:rFonts w:ascii="Times New Roman" w:hAnsi="Times New Roman"/>
          <w:lang w:val="fr-FR"/>
        </w:rPr>
        <w:t>é</w:t>
      </w:r>
      <w:r w:rsidRPr="00551BDD">
        <w:rPr>
          <w:rStyle w:val="Egyiksem"/>
          <w:rFonts w:ascii="Times New Roman" w:hAnsi="Times New Roman"/>
        </w:rPr>
        <w:t>t az alábbi linken keresztül tekintheti meg: http://birosag.hu/torvenyszekek).</w:t>
      </w:r>
    </w:p>
    <w:bookmarkEnd w:id="0"/>
    <w:p w14:paraId="6CD8878E" w14:textId="23168491" w:rsidR="009D47A4"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31E865E6" w14:textId="3B99FD60" w:rsidR="0017661E"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1D9A1708" w14:textId="77777777" w:rsidR="0017661E" w:rsidRPr="006874EF" w:rsidRDefault="0017661E" w:rsidP="009D47A4">
      <w:pPr>
        <w:keepNext/>
        <w:keepLines/>
        <w:autoSpaceDE w:val="0"/>
        <w:autoSpaceDN w:val="0"/>
        <w:adjustRightInd w:val="0"/>
        <w:spacing w:after="0" w:line="240" w:lineRule="auto"/>
        <w:jc w:val="both"/>
        <w:rPr>
          <w:rFonts w:ascii="Times New Roman" w:hAnsi="Times New Roman" w:cs="Times New Roman"/>
          <w:lang w:eastAsia="hu-HU"/>
        </w:rPr>
      </w:pPr>
    </w:p>
    <w:p w14:paraId="13919247" w14:textId="6A82994A"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lang w:eastAsia="hu-HU"/>
        </w:rPr>
      </w:pPr>
      <w:r w:rsidRPr="00551BDD">
        <w:rPr>
          <w:rFonts w:ascii="Times New Roman" w:hAnsi="Times New Roman"/>
          <w:b/>
          <w:bCs/>
          <w:lang w:eastAsia="hu-HU"/>
        </w:rPr>
        <w:t xml:space="preserve"> KÁRTÉRÍTÉS ÉS SÉRELEMDÍJ</w:t>
      </w:r>
    </w:p>
    <w:p w14:paraId="52A560E5"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Minden olyan személy, aki a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Az Adatkezelő, illetve az adatfeldolgozó mentesül a felelősség alól, ha bizonyítja, hogy a kárt előidéző eseményért őt semmilyen módon nem terheli felelősség.</w:t>
      </w:r>
    </w:p>
    <w:p w14:paraId="7810CF6F" w14:textId="77777777" w:rsidR="001F5A4E" w:rsidRPr="006874EF" w:rsidRDefault="001F5A4E" w:rsidP="009D47A4">
      <w:pPr>
        <w:keepNext/>
        <w:keepLines/>
        <w:autoSpaceDE w:val="0"/>
        <w:autoSpaceDN w:val="0"/>
        <w:adjustRightInd w:val="0"/>
        <w:spacing w:after="0" w:line="240" w:lineRule="auto"/>
        <w:jc w:val="both"/>
        <w:rPr>
          <w:rFonts w:ascii="Times New Roman" w:hAnsi="Times New Roman" w:cs="Times New Roman"/>
          <w:lang w:eastAsia="hu-HU"/>
        </w:rPr>
      </w:pPr>
    </w:p>
    <w:p w14:paraId="7EC778EE" w14:textId="45497B3B"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lang w:eastAsia="hu-HU"/>
        </w:rPr>
      </w:pPr>
      <w:r w:rsidRPr="00551BDD">
        <w:rPr>
          <w:rFonts w:ascii="Times New Roman" w:hAnsi="Times New Roman"/>
          <w:b/>
          <w:bCs/>
          <w:lang w:eastAsia="hu-HU"/>
        </w:rPr>
        <w:t>ADATVÉDELMI INCIDENSEK KEZELÉSE</w:t>
      </w:r>
    </w:p>
    <w:p w14:paraId="4577462F"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Adatkezelő az adatvédelmi incidenssel kapcsolatos intézkedések ellenőrzése, a felügyeleti hatóság tájékoztatása, valamint az érintett tájékoztatása céljából nyilvántartást vezet, amely tartalmazza az incidenssel érintett személyes adatok körét, az érintettek körét és számát, az incidens időpontját, körülményeit, hatásait, az elhárítására megtett intézkedéseket. Adatkezelő incidens bekövetkezése esetén – kivéve, ha nem jár kockázattal a természetes személyek jogaira és szabadságaira nézve - indokolatlan késedelem nélkül, de legfeljebb 72 órán belül tájékoztatja az érintettet és a felügyeleti hatóságot az adatvédelmi incidensről.</w:t>
      </w:r>
    </w:p>
    <w:p w14:paraId="0BCC5F81"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p>
    <w:p w14:paraId="3F43E63B" w14:textId="507081F4"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lang w:eastAsia="hu-HU"/>
        </w:rPr>
      </w:pPr>
      <w:r w:rsidRPr="00551BDD">
        <w:rPr>
          <w:rFonts w:ascii="Times New Roman" w:hAnsi="Times New Roman"/>
          <w:b/>
          <w:bCs/>
          <w:lang w:eastAsia="hu-HU"/>
        </w:rPr>
        <w:t xml:space="preserve"> BIZTONSÁGI MENTÉSEK KEZELÉSÉNEK RENDJE</w:t>
      </w:r>
    </w:p>
    <w:p w14:paraId="2AE44C3D"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lang w:eastAsia="hu-HU"/>
        </w:rPr>
      </w:pPr>
      <w:r w:rsidRPr="006874EF">
        <w:rPr>
          <w:rFonts w:ascii="Times New Roman" w:hAnsi="Times New Roman" w:cs="Times New Roman"/>
          <w:lang w:eastAsia="hu-HU"/>
        </w:rPr>
        <w:t>Az Adatkezelő az informatikai védelemmel kapcsolatos feladatai körében gondoskodik különösen az adatállományok helyreállításának lehetőségét biztosító intézkedésekről, ezen belül a rendszeres biztonsági mentésről és a másolatok elkülönített, biztonságos kezeléséről (biztonsági mentés).</w:t>
      </w:r>
    </w:p>
    <w:p w14:paraId="134D7BBB" w14:textId="77777777" w:rsidR="009D47A4" w:rsidRPr="006874EF" w:rsidRDefault="009D47A4" w:rsidP="009D47A4">
      <w:pPr>
        <w:keepNext/>
        <w:keepLines/>
        <w:jc w:val="both"/>
        <w:rPr>
          <w:rFonts w:ascii="Times New Roman" w:hAnsi="Times New Roman" w:cs="Times New Roman"/>
          <w:lang w:eastAsia="hu-HU"/>
        </w:rPr>
      </w:pPr>
    </w:p>
    <w:p w14:paraId="1E9077EC" w14:textId="085196B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 xml:space="preserve">Ennek megfelelően </w:t>
      </w:r>
      <w:r w:rsidR="00665EB0" w:rsidRPr="006874EF">
        <w:rPr>
          <w:rFonts w:ascii="Times New Roman" w:hAnsi="Times New Roman" w:cs="Times New Roman"/>
          <w:color w:val="000000"/>
          <w:lang w:eastAsia="hu-HU"/>
        </w:rPr>
        <w:t>Adat</w:t>
      </w:r>
      <w:r w:rsidR="00665EB0">
        <w:rPr>
          <w:rFonts w:ascii="Times New Roman" w:hAnsi="Times New Roman" w:cs="Times New Roman"/>
          <w:color w:val="000000"/>
          <w:lang w:eastAsia="hu-HU"/>
        </w:rPr>
        <w:t>kezelő</w:t>
      </w:r>
      <w:r w:rsidR="00665EB0" w:rsidRPr="006874EF">
        <w:rPr>
          <w:rFonts w:ascii="Times New Roman" w:hAnsi="Times New Roman" w:cs="Times New Roman"/>
          <w:color w:val="000000"/>
          <w:lang w:eastAsia="hu-HU"/>
        </w:rPr>
        <w:t xml:space="preserve"> </w:t>
      </w:r>
      <w:r w:rsidRPr="006874EF">
        <w:rPr>
          <w:rFonts w:ascii="Times New Roman" w:hAnsi="Times New Roman" w:cs="Times New Roman"/>
          <w:color w:val="000000"/>
          <w:lang w:eastAsia="hu-HU"/>
        </w:rPr>
        <w:t xml:space="preserve">- az elektronikusan tárolt adatok elvesztésének megakadályozása érdekében – a személyes adatokat tartalmazó adatbázisának adataiból rendszeresen, </w:t>
      </w:r>
      <w:r w:rsidR="000F0F11">
        <w:rPr>
          <w:rFonts w:ascii="Times New Roman" w:hAnsi="Times New Roman" w:cs="Times New Roman"/>
          <w:color w:val="000000"/>
          <w:lang w:eastAsia="hu-HU"/>
        </w:rPr>
        <w:t>hetente</w:t>
      </w:r>
      <w:r w:rsidR="000F0F11" w:rsidRPr="006874EF">
        <w:rPr>
          <w:rFonts w:ascii="Times New Roman" w:hAnsi="Times New Roman" w:cs="Times New Roman"/>
          <w:color w:val="000000"/>
          <w:lang w:eastAsia="hu-HU"/>
        </w:rPr>
        <w:t xml:space="preserve"> </w:t>
      </w:r>
      <w:r w:rsidRPr="006874EF">
        <w:rPr>
          <w:rFonts w:ascii="Times New Roman" w:hAnsi="Times New Roman" w:cs="Times New Roman"/>
          <w:color w:val="000000"/>
          <w:lang w:eastAsia="hu-HU"/>
        </w:rPr>
        <w:t>biztonsági mentést készít.</w:t>
      </w:r>
    </w:p>
    <w:p w14:paraId="27555B0C"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1C862E0A" w14:textId="77777777" w:rsidR="00002FFE" w:rsidRPr="00F525C0" w:rsidRDefault="009D47A4" w:rsidP="00002FFE">
      <w:pPr>
        <w:keepNext/>
        <w:keepLines/>
        <w:autoSpaceDE w:val="0"/>
        <w:autoSpaceDN w:val="0"/>
        <w:adjustRightInd w:val="0"/>
        <w:spacing w:after="0" w:line="240" w:lineRule="auto"/>
        <w:jc w:val="both"/>
        <w:rPr>
          <w:rFonts w:ascii="Times New Roman" w:hAnsi="Times New Roman"/>
          <w:color w:val="000000"/>
          <w:lang w:eastAsia="hu-HU"/>
        </w:rPr>
      </w:pPr>
      <w:r w:rsidRPr="006874EF">
        <w:rPr>
          <w:rFonts w:ascii="Times New Roman" w:hAnsi="Times New Roman" w:cs="Times New Roman"/>
          <w:color w:val="000000"/>
          <w:lang w:eastAsia="hu-HU"/>
        </w:rPr>
        <w:t>A honlap szerverről készült biztonsági mentések tárolásának helye</w:t>
      </w:r>
      <w:r w:rsidRPr="001F5A4E">
        <w:rPr>
          <w:rFonts w:ascii="Times New Roman" w:hAnsi="Times New Roman" w:cs="Times New Roman"/>
          <w:color w:val="000000"/>
          <w:lang w:eastAsia="hu-HU"/>
        </w:rPr>
        <w:t xml:space="preserve">: </w:t>
      </w:r>
      <w:r w:rsidR="00002FFE">
        <w:rPr>
          <w:rFonts w:ascii="Times New Roman" w:hAnsi="Times New Roman"/>
          <w:color w:val="000000"/>
          <w:lang w:eastAsia="hu-HU"/>
        </w:rPr>
        <w:t xml:space="preserve">Barcika Centrum Kft. </w:t>
      </w:r>
      <w:r w:rsidR="00002FFE" w:rsidRPr="00F525C0">
        <w:rPr>
          <w:rFonts w:ascii="Times New Roman" w:hAnsi="Times New Roman"/>
          <w:color w:val="000000"/>
          <w:lang w:eastAsia="hu-HU"/>
        </w:rPr>
        <w:t xml:space="preserve">/Székhely: </w:t>
      </w:r>
      <w:r w:rsidR="00002FFE" w:rsidRPr="001733D1">
        <w:rPr>
          <w:rFonts w:ascii="Times New Roman" w:hAnsi="Times New Roman"/>
          <w:color w:val="000000"/>
          <w:lang w:eastAsia="hu-HU"/>
        </w:rPr>
        <w:t>3700 Kazincbarcika, Munkácsy tér 1.</w:t>
      </w:r>
      <w:r w:rsidR="00002FFE" w:rsidRPr="00F525C0">
        <w:rPr>
          <w:rFonts w:ascii="Times New Roman" w:hAnsi="Times New Roman"/>
          <w:color w:val="000000"/>
          <w:lang w:eastAsia="hu-HU"/>
        </w:rPr>
        <w:t>/</w:t>
      </w:r>
    </w:p>
    <w:p w14:paraId="65D1279F"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23E9F0CE" w14:textId="4AE29351"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 biztonsági mentések tárolásának időtartama</w:t>
      </w:r>
      <w:r w:rsidR="00BC012F">
        <w:rPr>
          <w:rFonts w:ascii="Times New Roman" w:hAnsi="Times New Roman" w:cs="Times New Roman"/>
          <w:color w:val="000000"/>
          <w:lang w:eastAsia="hu-HU"/>
        </w:rPr>
        <w:t>: 30 nap</w:t>
      </w:r>
    </w:p>
    <w:p w14:paraId="60C7D3D8"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6D16EA78"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 xml:space="preserve">A biztonsági mentések törlésének rendje: </w:t>
      </w:r>
      <w:proofErr w:type="spellStart"/>
      <w:r w:rsidRPr="006874EF">
        <w:rPr>
          <w:rFonts w:ascii="Times New Roman" w:hAnsi="Times New Roman" w:cs="Times New Roman"/>
          <w:color w:val="000000"/>
          <w:lang w:eastAsia="hu-HU"/>
        </w:rPr>
        <w:t>anonimizált</w:t>
      </w:r>
      <w:proofErr w:type="spellEnd"/>
      <w:r w:rsidRPr="006874EF">
        <w:rPr>
          <w:rFonts w:ascii="Times New Roman" w:hAnsi="Times New Roman" w:cs="Times New Roman"/>
          <w:color w:val="000000"/>
          <w:lang w:eastAsia="hu-HU"/>
        </w:rPr>
        <w:t xml:space="preserve"> nyilvántartásban az egyedi törlések nyomon követhetőek, az automatikus törlések pedig beállítás alapján zajlanak.</w:t>
      </w:r>
    </w:p>
    <w:p w14:paraId="232DF81B"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3593D6B0"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A biztonsági mentéshez való hozzáférés: A biztonsági mentésekhez való hozzáférés korlátozott, csak meghatározott jogosultsággal rendelkező személyek férhetnek hozzá. Az adatokhoz kizárólag megfelelő személyazonosítás után lehet hozzáférni (legalább felhasználónév és jelszó).</w:t>
      </w:r>
    </w:p>
    <w:p w14:paraId="039FDE3B" w14:textId="3BB55FC4" w:rsidR="009D47A4"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3827A604" w14:textId="77777777" w:rsidR="00551BDD" w:rsidRPr="006874EF" w:rsidRDefault="00551BDD"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2509F668" w14:textId="0C5FA7EA" w:rsidR="009D47A4" w:rsidRPr="00551BDD" w:rsidRDefault="009D47A4" w:rsidP="001F5A4E">
      <w:pPr>
        <w:pStyle w:val="Listaszerbekezds"/>
        <w:keepNext/>
        <w:keepLines/>
        <w:numPr>
          <w:ilvl w:val="0"/>
          <w:numId w:val="13"/>
        </w:numPr>
        <w:autoSpaceDE w:val="0"/>
        <w:autoSpaceDN w:val="0"/>
        <w:adjustRightInd w:val="0"/>
        <w:spacing w:after="0" w:line="240" w:lineRule="auto"/>
        <w:ind w:left="567" w:hanging="567"/>
        <w:jc w:val="both"/>
        <w:rPr>
          <w:rFonts w:ascii="Times New Roman" w:hAnsi="Times New Roman"/>
          <w:b/>
          <w:bCs/>
          <w:color w:val="000000"/>
          <w:lang w:eastAsia="hu-HU"/>
        </w:rPr>
      </w:pPr>
      <w:r w:rsidRPr="00551BDD">
        <w:rPr>
          <w:rFonts w:ascii="Times New Roman" w:hAnsi="Times New Roman"/>
          <w:b/>
          <w:bCs/>
          <w:color w:val="000000"/>
          <w:lang w:eastAsia="hu-HU"/>
        </w:rPr>
        <w:t>EGYÉB RENDELKEZÉSEK</w:t>
      </w:r>
    </w:p>
    <w:p w14:paraId="0A3EB559" w14:textId="713A6469" w:rsidR="009D47A4" w:rsidRPr="006874EF" w:rsidRDefault="00CB6B0E" w:rsidP="009D47A4">
      <w:pPr>
        <w:pStyle w:val="Standard"/>
        <w:keepNext/>
        <w:keepLines/>
        <w:spacing w:after="0" w:line="240" w:lineRule="auto"/>
        <w:jc w:val="both"/>
        <w:rPr>
          <w:rFonts w:ascii="Times New Roman" w:eastAsia="Times New Roman" w:hAnsi="Times New Roman" w:cs="Times New Roman"/>
        </w:rPr>
      </w:pPr>
      <w:r w:rsidRPr="006874EF">
        <w:rPr>
          <w:rFonts w:ascii="Times New Roman" w:hAnsi="Times New Roman" w:cs="Times New Roman"/>
        </w:rPr>
        <w:t>Ad</w:t>
      </w:r>
      <w:r>
        <w:rPr>
          <w:rFonts w:ascii="Times New Roman" w:hAnsi="Times New Roman" w:cs="Times New Roman"/>
        </w:rPr>
        <w:t>at</w:t>
      </w:r>
      <w:r w:rsidRPr="006874EF">
        <w:rPr>
          <w:rFonts w:ascii="Times New Roman" w:hAnsi="Times New Roman" w:cs="Times New Roman"/>
        </w:rPr>
        <w:t xml:space="preserve">kezelő </w:t>
      </w:r>
      <w:r w:rsidR="009D47A4" w:rsidRPr="006874EF">
        <w:rPr>
          <w:rFonts w:ascii="Times New Roman" w:hAnsi="Times New Roman" w:cs="Times New Roman"/>
        </w:rPr>
        <w:t xml:space="preserve">fenntartja a jogot, hogy jelen Adatkezelési Tájékoztatót az érintett </w:t>
      </w:r>
      <w:r w:rsidR="009D47A4" w:rsidRPr="006874EF">
        <w:rPr>
          <w:rStyle w:val="Egyiksem"/>
          <w:rFonts w:ascii="Times New Roman" w:hAnsi="Times New Roman" w:cs="Times New Roman"/>
        </w:rPr>
        <w:t xml:space="preserve">előzetes </w:t>
      </w:r>
      <w:r w:rsidR="009D47A4" w:rsidRPr="006874EF">
        <w:rPr>
          <w:rStyle w:val="Egyiksem"/>
          <w:rFonts w:ascii="Times New Roman" w:hAnsi="Times New Roman" w:cs="Times New Roman"/>
          <w:lang w:val="fr-FR"/>
        </w:rPr>
        <w:t>é</w:t>
      </w:r>
      <w:r w:rsidR="009D47A4" w:rsidRPr="006874EF">
        <w:rPr>
          <w:rStyle w:val="Egyiksem"/>
          <w:rFonts w:ascii="Times New Roman" w:hAnsi="Times New Roman" w:cs="Times New Roman"/>
          <w:lang w:val="es-ES_tradnl"/>
        </w:rPr>
        <w:t>rtes</w:t>
      </w:r>
      <w:proofErr w:type="spellStart"/>
      <w:r w:rsidR="009D47A4" w:rsidRPr="006874EF">
        <w:rPr>
          <w:rStyle w:val="Egyiksem"/>
          <w:rFonts w:ascii="Times New Roman" w:hAnsi="Times New Roman" w:cs="Times New Roman"/>
        </w:rPr>
        <w:t>ít</w:t>
      </w:r>
      <w:proofErr w:type="spellEnd"/>
      <w:r w:rsidR="009D47A4" w:rsidRPr="006874EF">
        <w:rPr>
          <w:rStyle w:val="Egyiksem"/>
          <w:rFonts w:ascii="Times New Roman" w:hAnsi="Times New Roman" w:cs="Times New Roman"/>
          <w:lang w:val="fr-FR"/>
        </w:rPr>
        <w:t>é</w:t>
      </w:r>
      <w:r w:rsidR="009D47A4" w:rsidRPr="006874EF">
        <w:rPr>
          <w:rStyle w:val="Egyiksem"/>
          <w:rFonts w:ascii="Times New Roman" w:hAnsi="Times New Roman" w:cs="Times New Roman"/>
        </w:rPr>
        <w:t>se mellett egyoldalúan m</w:t>
      </w:r>
      <w:r w:rsidR="009D47A4" w:rsidRPr="006874EF">
        <w:rPr>
          <w:rStyle w:val="Egyiksem"/>
          <w:rFonts w:ascii="Times New Roman" w:hAnsi="Times New Roman" w:cs="Times New Roman"/>
          <w:lang w:val="es-ES_tradnl"/>
        </w:rPr>
        <w:t>ódos</w:t>
      </w:r>
      <w:proofErr w:type="spellStart"/>
      <w:r w:rsidR="009D47A4" w:rsidRPr="006874EF">
        <w:rPr>
          <w:rStyle w:val="Egyiksem"/>
          <w:rFonts w:ascii="Times New Roman" w:hAnsi="Times New Roman" w:cs="Times New Roman"/>
        </w:rPr>
        <w:t>ítsa</w:t>
      </w:r>
      <w:proofErr w:type="spellEnd"/>
      <w:r w:rsidR="009D47A4" w:rsidRPr="006874EF">
        <w:rPr>
          <w:rStyle w:val="Egyiksem"/>
          <w:rFonts w:ascii="Times New Roman" w:hAnsi="Times New Roman" w:cs="Times New Roman"/>
        </w:rPr>
        <w:t xml:space="preserve">, </w:t>
      </w:r>
      <w:proofErr w:type="spellStart"/>
      <w:r w:rsidR="009D47A4" w:rsidRPr="006874EF">
        <w:rPr>
          <w:rStyle w:val="Egyiksem"/>
          <w:rFonts w:ascii="Times New Roman" w:hAnsi="Times New Roman" w:cs="Times New Roman"/>
        </w:rPr>
        <w:t>kül</w:t>
      </w:r>
      <w:proofErr w:type="spellEnd"/>
      <w:r w:rsidR="009D47A4" w:rsidRPr="006874EF">
        <w:rPr>
          <w:rStyle w:val="Egyiksem"/>
          <w:rFonts w:ascii="Times New Roman" w:hAnsi="Times New Roman" w:cs="Times New Roman"/>
          <w:lang w:val="sv-SE"/>
        </w:rPr>
        <w:t>ö</w:t>
      </w:r>
      <w:r w:rsidR="009D47A4" w:rsidRPr="006874EF">
        <w:rPr>
          <w:rStyle w:val="Egyiksem"/>
          <w:rFonts w:ascii="Times New Roman" w:hAnsi="Times New Roman" w:cs="Times New Roman"/>
        </w:rPr>
        <w:t>n</w:t>
      </w:r>
      <w:r w:rsidR="009D47A4" w:rsidRPr="006874EF">
        <w:rPr>
          <w:rStyle w:val="Egyiksem"/>
          <w:rFonts w:ascii="Times New Roman" w:hAnsi="Times New Roman" w:cs="Times New Roman"/>
          <w:lang w:val="sv-SE"/>
        </w:rPr>
        <w:t>ö</w:t>
      </w:r>
      <w:proofErr w:type="spellStart"/>
      <w:r w:rsidR="009D47A4" w:rsidRPr="006874EF">
        <w:rPr>
          <w:rStyle w:val="Egyiksem"/>
          <w:rFonts w:ascii="Times New Roman" w:hAnsi="Times New Roman" w:cs="Times New Roman"/>
        </w:rPr>
        <w:t>sen</w:t>
      </w:r>
      <w:proofErr w:type="spellEnd"/>
      <w:r w:rsidR="009D47A4" w:rsidRPr="006874EF">
        <w:rPr>
          <w:rStyle w:val="Egyiksem"/>
          <w:rFonts w:ascii="Times New Roman" w:hAnsi="Times New Roman" w:cs="Times New Roman"/>
        </w:rPr>
        <w:t>, de nem kizár</w:t>
      </w:r>
      <w:r w:rsidR="009D47A4" w:rsidRPr="006874EF">
        <w:rPr>
          <w:rStyle w:val="Egyiksem"/>
          <w:rFonts w:ascii="Times New Roman" w:hAnsi="Times New Roman" w:cs="Times New Roman"/>
          <w:lang w:val="es-ES_tradnl"/>
        </w:rPr>
        <w:t>ó</w:t>
      </w:r>
      <w:proofErr w:type="spellStart"/>
      <w:r w:rsidR="009D47A4" w:rsidRPr="006874EF">
        <w:rPr>
          <w:rStyle w:val="Egyiksem"/>
          <w:rFonts w:ascii="Times New Roman" w:hAnsi="Times New Roman" w:cs="Times New Roman"/>
        </w:rPr>
        <w:t>lagosan</w:t>
      </w:r>
      <w:proofErr w:type="spellEnd"/>
      <w:r w:rsidR="009D47A4" w:rsidRPr="006874EF">
        <w:rPr>
          <w:rStyle w:val="Egyiksem"/>
          <w:rFonts w:ascii="Times New Roman" w:hAnsi="Times New Roman" w:cs="Times New Roman"/>
        </w:rPr>
        <w:t xml:space="preserve"> jogszabályváltozás eset</w:t>
      </w:r>
      <w:r w:rsidR="009D47A4" w:rsidRPr="006874EF">
        <w:rPr>
          <w:rStyle w:val="Egyiksem"/>
          <w:rFonts w:ascii="Times New Roman" w:hAnsi="Times New Roman" w:cs="Times New Roman"/>
          <w:lang w:val="fr-FR"/>
        </w:rPr>
        <w:t>é</w:t>
      </w:r>
      <w:r w:rsidR="009D47A4" w:rsidRPr="006874EF">
        <w:rPr>
          <w:rStyle w:val="Egyiksem"/>
          <w:rFonts w:ascii="Times New Roman" w:hAnsi="Times New Roman" w:cs="Times New Roman"/>
          <w:lang w:val="pt-PT"/>
        </w:rPr>
        <w:t xml:space="preserve">n.  </w:t>
      </w:r>
      <w:r w:rsidR="009D47A4" w:rsidRPr="006874EF">
        <w:rPr>
          <w:rFonts w:ascii="Times New Roman" w:hAnsi="Times New Roman" w:cs="Times New Roman"/>
        </w:rPr>
        <w:t>A módosítások az értesítésben megjelölt napon lépnek hatályba az érintettel szemben, kivéve, ha a módosítások ellen írásban tiltakozik.</w:t>
      </w:r>
    </w:p>
    <w:p w14:paraId="22BFC856"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32755D24" w14:textId="682B161D"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r w:rsidRPr="006874EF">
        <w:rPr>
          <w:rFonts w:ascii="Times New Roman" w:hAnsi="Times New Roman" w:cs="Times New Roman"/>
          <w:color w:val="000000"/>
          <w:lang w:eastAsia="hu-HU"/>
        </w:rPr>
        <w:t xml:space="preserve">Ha az érintett a szolgáltatás igénybevételéhez harmadik fél adatait adta meg és kárt okozott, </w:t>
      </w:r>
      <w:r w:rsidR="00CB6B0E" w:rsidRPr="006874EF">
        <w:rPr>
          <w:rFonts w:ascii="Times New Roman" w:hAnsi="Times New Roman" w:cs="Times New Roman"/>
          <w:color w:val="000000"/>
          <w:lang w:eastAsia="hu-HU"/>
        </w:rPr>
        <w:t>Ad</w:t>
      </w:r>
      <w:r w:rsidR="00CB6B0E">
        <w:rPr>
          <w:rFonts w:ascii="Times New Roman" w:hAnsi="Times New Roman" w:cs="Times New Roman"/>
          <w:color w:val="000000"/>
          <w:lang w:eastAsia="hu-HU"/>
        </w:rPr>
        <w:t>at</w:t>
      </w:r>
      <w:r w:rsidR="00CB6B0E" w:rsidRPr="006874EF">
        <w:rPr>
          <w:rFonts w:ascii="Times New Roman" w:hAnsi="Times New Roman" w:cs="Times New Roman"/>
          <w:color w:val="000000"/>
          <w:lang w:eastAsia="hu-HU"/>
        </w:rPr>
        <w:t xml:space="preserve">kezelő </w:t>
      </w:r>
      <w:r w:rsidRPr="006874EF">
        <w:rPr>
          <w:rFonts w:ascii="Times New Roman" w:hAnsi="Times New Roman" w:cs="Times New Roman"/>
          <w:color w:val="000000"/>
          <w:lang w:eastAsia="hu-HU"/>
        </w:rPr>
        <w:t>jogosult az érintett személlyel szembeni kártérítés érvényesítésére.</w:t>
      </w:r>
    </w:p>
    <w:p w14:paraId="5B82F602"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00"/>
          <w:lang w:eastAsia="hu-HU"/>
        </w:rPr>
      </w:pPr>
    </w:p>
    <w:p w14:paraId="4A2492F4" w14:textId="57FC4E0B" w:rsidR="009D47A4" w:rsidRPr="006874EF" w:rsidRDefault="00CB6B0E" w:rsidP="009D47A4">
      <w:pPr>
        <w:pStyle w:val="Standard"/>
        <w:keepNext/>
        <w:keepLines/>
        <w:spacing w:after="0" w:line="240" w:lineRule="auto"/>
        <w:jc w:val="both"/>
        <w:rPr>
          <w:rStyle w:val="Egyiksem"/>
          <w:rFonts w:ascii="Times New Roman" w:eastAsia="Times New Roman" w:hAnsi="Times New Roman" w:cs="Times New Roman"/>
        </w:rPr>
      </w:pPr>
      <w:r w:rsidRPr="006874EF">
        <w:rPr>
          <w:rFonts w:ascii="Times New Roman" w:hAnsi="Times New Roman" w:cs="Times New Roman"/>
        </w:rPr>
        <w:t>Ad</w:t>
      </w:r>
      <w:r>
        <w:rPr>
          <w:rFonts w:ascii="Times New Roman" w:hAnsi="Times New Roman" w:cs="Times New Roman"/>
        </w:rPr>
        <w:t>at</w:t>
      </w:r>
      <w:r w:rsidRPr="006874EF">
        <w:rPr>
          <w:rFonts w:ascii="Times New Roman" w:hAnsi="Times New Roman" w:cs="Times New Roman"/>
        </w:rPr>
        <w:t xml:space="preserve">kezelő </w:t>
      </w:r>
      <w:r w:rsidR="009D47A4" w:rsidRPr="006874EF">
        <w:rPr>
          <w:rFonts w:ascii="Times New Roman" w:hAnsi="Times New Roman" w:cs="Times New Roman"/>
        </w:rPr>
        <w:t xml:space="preserve">a neki megadott személyes adatokat nem ellenőrzi. A megadott adatok megfelelősségéért kizárólag az azt megadó személy felel. </w:t>
      </w:r>
      <w:r w:rsidR="009D47A4" w:rsidRPr="006874EF">
        <w:rPr>
          <w:rStyle w:val="Egyiksem"/>
          <w:rFonts w:ascii="Times New Roman" w:hAnsi="Times New Roman" w:cs="Times New Roman"/>
        </w:rPr>
        <w:t xml:space="preserve">Bármely </w:t>
      </w:r>
      <w:r w:rsidR="009D47A4" w:rsidRPr="006874EF">
        <w:rPr>
          <w:rStyle w:val="Egyiksem"/>
          <w:rFonts w:ascii="Times New Roman" w:hAnsi="Times New Roman" w:cs="Times New Roman"/>
          <w:lang w:val="fr-FR"/>
        </w:rPr>
        <w:t>é</w:t>
      </w:r>
      <w:proofErr w:type="spellStart"/>
      <w:r w:rsidR="009D47A4" w:rsidRPr="006874EF">
        <w:rPr>
          <w:rStyle w:val="Egyiksem"/>
          <w:rFonts w:ascii="Times New Roman" w:hAnsi="Times New Roman" w:cs="Times New Roman"/>
        </w:rPr>
        <w:t>rintett</w:t>
      </w:r>
      <w:proofErr w:type="spellEnd"/>
      <w:r w:rsidR="009D47A4" w:rsidRPr="006874EF">
        <w:rPr>
          <w:rStyle w:val="Egyiksem"/>
          <w:rFonts w:ascii="Times New Roman" w:hAnsi="Times New Roman" w:cs="Times New Roman"/>
        </w:rPr>
        <w:t xml:space="preserve"> szem</w:t>
      </w:r>
      <w:r w:rsidR="009D47A4" w:rsidRPr="006874EF">
        <w:rPr>
          <w:rStyle w:val="Egyiksem"/>
          <w:rFonts w:ascii="Times New Roman" w:hAnsi="Times New Roman" w:cs="Times New Roman"/>
          <w:lang w:val="fr-FR"/>
        </w:rPr>
        <w:t>é</w:t>
      </w:r>
      <w:proofErr w:type="spellStart"/>
      <w:r w:rsidR="009D47A4" w:rsidRPr="006874EF">
        <w:rPr>
          <w:rStyle w:val="Egyiksem"/>
          <w:rFonts w:ascii="Times New Roman" w:hAnsi="Times New Roman" w:cs="Times New Roman"/>
        </w:rPr>
        <w:t>lyes</w:t>
      </w:r>
      <w:proofErr w:type="spellEnd"/>
      <w:r w:rsidR="009D47A4" w:rsidRPr="006874EF">
        <w:rPr>
          <w:rStyle w:val="Egyiksem"/>
          <w:rFonts w:ascii="Times New Roman" w:hAnsi="Times New Roman" w:cs="Times New Roman"/>
        </w:rPr>
        <w:t xml:space="preserve"> adatainak megadásakor egyben </w:t>
      </w:r>
      <w:proofErr w:type="spellStart"/>
      <w:r w:rsidR="009D47A4" w:rsidRPr="006874EF">
        <w:rPr>
          <w:rStyle w:val="Egyiksem"/>
          <w:rFonts w:ascii="Times New Roman" w:hAnsi="Times New Roman" w:cs="Times New Roman"/>
        </w:rPr>
        <w:t>felelőss</w:t>
      </w:r>
      <w:proofErr w:type="spellEnd"/>
      <w:r w:rsidR="009D47A4" w:rsidRPr="006874EF">
        <w:rPr>
          <w:rStyle w:val="Egyiksem"/>
          <w:rFonts w:ascii="Times New Roman" w:hAnsi="Times New Roman" w:cs="Times New Roman"/>
          <w:lang w:val="fr-FR"/>
        </w:rPr>
        <w:t>é</w:t>
      </w:r>
      <w:r w:rsidR="009D47A4" w:rsidRPr="006874EF">
        <w:rPr>
          <w:rStyle w:val="Egyiksem"/>
          <w:rFonts w:ascii="Times New Roman" w:hAnsi="Times New Roman" w:cs="Times New Roman"/>
          <w:lang w:val="da-DK"/>
        </w:rPr>
        <w:t>get v</w:t>
      </w:r>
      <w:r w:rsidR="009D47A4" w:rsidRPr="006874EF">
        <w:rPr>
          <w:rStyle w:val="Egyiksem"/>
          <w:rFonts w:ascii="Times New Roman" w:hAnsi="Times New Roman" w:cs="Times New Roman"/>
        </w:rPr>
        <w:t>állal az</w:t>
      </w:r>
      <w:r w:rsidR="009D47A4" w:rsidRPr="006874EF">
        <w:rPr>
          <w:rStyle w:val="Egyiksem"/>
          <w:rFonts w:ascii="Times New Roman" w:hAnsi="Times New Roman" w:cs="Times New Roman"/>
          <w:lang w:val="fr-FR"/>
        </w:rPr>
        <w:t>é</w:t>
      </w:r>
      <w:proofErr w:type="spellStart"/>
      <w:r w:rsidR="009D47A4" w:rsidRPr="006874EF">
        <w:rPr>
          <w:rStyle w:val="Egyiksem"/>
          <w:rFonts w:ascii="Times New Roman" w:hAnsi="Times New Roman" w:cs="Times New Roman"/>
        </w:rPr>
        <w:t>rt</w:t>
      </w:r>
      <w:proofErr w:type="spellEnd"/>
      <w:r w:rsidR="009D47A4" w:rsidRPr="006874EF">
        <w:rPr>
          <w:rStyle w:val="Egyiksem"/>
          <w:rFonts w:ascii="Times New Roman" w:hAnsi="Times New Roman" w:cs="Times New Roman"/>
        </w:rPr>
        <w:t xml:space="preserve">, hogy a megadott adatok a </w:t>
      </w:r>
      <w:proofErr w:type="spellStart"/>
      <w:r w:rsidR="009D47A4" w:rsidRPr="006874EF">
        <w:rPr>
          <w:rStyle w:val="Egyiksem"/>
          <w:rFonts w:ascii="Times New Roman" w:hAnsi="Times New Roman" w:cs="Times New Roman"/>
        </w:rPr>
        <w:t>val</w:t>
      </w:r>
      <w:proofErr w:type="spellEnd"/>
      <w:r w:rsidR="009D47A4" w:rsidRPr="006874EF">
        <w:rPr>
          <w:rStyle w:val="Egyiksem"/>
          <w:rFonts w:ascii="Times New Roman" w:hAnsi="Times New Roman" w:cs="Times New Roman"/>
          <w:lang w:val="es-ES_tradnl"/>
        </w:rPr>
        <w:t>ó</w:t>
      </w:r>
      <w:proofErr w:type="spellStart"/>
      <w:r w:rsidR="009D47A4" w:rsidRPr="006874EF">
        <w:rPr>
          <w:rStyle w:val="Egyiksem"/>
          <w:rFonts w:ascii="Times New Roman" w:hAnsi="Times New Roman" w:cs="Times New Roman"/>
        </w:rPr>
        <w:t>ságnak</w:t>
      </w:r>
      <w:proofErr w:type="spellEnd"/>
      <w:r w:rsidR="009D47A4" w:rsidRPr="006874EF">
        <w:rPr>
          <w:rStyle w:val="Egyiksem"/>
          <w:rFonts w:ascii="Times New Roman" w:hAnsi="Times New Roman" w:cs="Times New Roman"/>
        </w:rPr>
        <w:t xml:space="preserve"> megfelelnek, saját szem</w:t>
      </w:r>
      <w:r w:rsidR="009D47A4" w:rsidRPr="006874EF">
        <w:rPr>
          <w:rStyle w:val="Egyiksem"/>
          <w:rFonts w:ascii="Times New Roman" w:hAnsi="Times New Roman" w:cs="Times New Roman"/>
          <w:lang w:val="fr-FR"/>
        </w:rPr>
        <w:t>é</w:t>
      </w:r>
      <w:proofErr w:type="spellStart"/>
      <w:r w:rsidR="009D47A4" w:rsidRPr="006874EF">
        <w:rPr>
          <w:rStyle w:val="Egyiksem"/>
          <w:rFonts w:ascii="Times New Roman" w:hAnsi="Times New Roman" w:cs="Times New Roman"/>
        </w:rPr>
        <w:t>lyes</w:t>
      </w:r>
      <w:proofErr w:type="spellEnd"/>
      <w:r w:rsidR="009D47A4" w:rsidRPr="006874EF">
        <w:rPr>
          <w:rStyle w:val="Egyiksem"/>
          <w:rFonts w:ascii="Times New Roman" w:hAnsi="Times New Roman" w:cs="Times New Roman"/>
        </w:rPr>
        <w:t xml:space="preserve"> adatai </w:t>
      </w:r>
      <w:r w:rsidR="009D47A4" w:rsidRPr="006874EF">
        <w:rPr>
          <w:rStyle w:val="Egyiksem"/>
          <w:rFonts w:ascii="Times New Roman" w:hAnsi="Times New Roman" w:cs="Times New Roman"/>
          <w:lang w:val="fr-FR"/>
        </w:rPr>
        <w:t>é</w:t>
      </w:r>
      <w:r w:rsidR="009D47A4" w:rsidRPr="006874EF">
        <w:rPr>
          <w:rStyle w:val="Egyiksem"/>
          <w:rFonts w:ascii="Times New Roman" w:hAnsi="Times New Roman" w:cs="Times New Roman"/>
        </w:rPr>
        <w:t>s ezek felhasználásával kizár</w:t>
      </w:r>
      <w:r w:rsidR="009D47A4" w:rsidRPr="006874EF">
        <w:rPr>
          <w:rStyle w:val="Egyiksem"/>
          <w:rFonts w:ascii="Times New Roman" w:hAnsi="Times New Roman" w:cs="Times New Roman"/>
          <w:lang w:val="es-ES_tradnl"/>
        </w:rPr>
        <w:t>ó</w:t>
      </w:r>
      <w:r w:rsidR="009D47A4" w:rsidRPr="006874EF">
        <w:rPr>
          <w:rStyle w:val="Egyiksem"/>
          <w:rFonts w:ascii="Times New Roman" w:hAnsi="Times New Roman" w:cs="Times New Roman"/>
          <w:lang w:val="nl-NL"/>
        </w:rPr>
        <w:t xml:space="preserve">lag </w:t>
      </w:r>
      <w:r w:rsidR="009D47A4" w:rsidRPr="006874EF">
        <w:rPr>
          <w:rStyle w:val="Egyiksem"/>
          <w:rFonts w:ascii="Times New Roman" w:hAnsi="Times New Roman" w:cs="Times New Roman"/>
        </w:rPr>
        <w:t xml:space="preserve">ő vesz </w:t>
      </w:r>
      <w:proofErr w:type="spellStart"/>
      <w:r w:rsidR="009D47A4" w:rsidRPr="006874EF">
        <w:rPr>
          <w:rStyle w:val="Egyiksem"/>
          <w:rFonts w:ascii="Times New Roman" w:hAnsi="Times New Roman" w:cs="Times New Roman"/>
        </w:rPr>
        <w:t>ig</w:t>
      </w:r>
      <w:proofErr w:type="spellEnd"/>
      <w:r w:rsidR="009D47A4" w:rsidRPr="006874EF">
        <w:rPr>
          <w:rStyle w:val="Egyiksem"/>
          <w:rFonts w:ascii="Times New Roman" w:hAnsi="Times New Roman" w:cs="Times New Roman"/>
          <w:lang w:val="fr-FR"/>
        </w:rPr>
        <w:t>é</w:t>
      </w:r>
      <w:proofErr w:type="spellStart"/>
      <w:r w:rsidR="009D47A4" w:rsidRPr="006874EF">
        <w:rPr>
          <w:rStyle w:val="Egyiksem"/>
          <w:rFonts w:ascii="Times New Roman" w:hAnsi="Times New Roman" w:cs="Times New Roman"/>
        </w:rPr>
        <w:t>nybe</w:t>
      </w:r>
      <w:proofErr w:type="spellEnd"/>
      <w:r w:rsidR="009D47A4" w:rsidRPr="006874EF">
        <w:rPr>
          <w:rStyle w:val="Egyiksem"/>
          <w:rFonts w:ascii="Times New Roman" w:hAnsi="Times New Roman" w:cs="Times New Roman"/>
        </w:rPr>
        <w:t xml:space="preserve"> </w:t>
      </w:r>
      <w:proofErr w:type="spellStart"/>
      <w:r w:rsidR="009D47A4" w:rsidRPr="006874EF">
        <w:rPr>
          <w:rStyle w:val="Egyiksem"/>
          <w:rFonts w:ascii="Times New Roman" w:hAnsi="Times New Roman" w:cs="Times New Roman"/>
        </w:rPr>
        <w:t>szolgá</w:t>
      </w:r>
      <w:proofErr w:type="spellEnd"/>
      <w:r w:rsidR="009D47A4" w:rsidRPr="006874EF">
        <w:rPr>
          <w:rStyle w:val="Egyiksem"/>
          <w:rFonts w:ascii="Times New Roman" w:hAnsi="Times New Roman" w:cs="Times New Roman"/>
          <w:lang w:val="it-IT"/>
        </w:rPr>
        <w:t>ltat</w:t>
      </w:r>
      <w:proofErr w:type="spellStart"/>
      <w:r w:rsidR="009D47A4" w:rsidRPr="006874EF">
        <w:rPr>
          <w:rStyle w:val="Egyiksem"/>
          <w:rFonts w:ascii="Times New Roman" w:hAnsi="Times New Roman" w:cs="Times New Roman"/>
        </w:rPr>
        <w:t>ást</w:t>
      </w:r>
      <w:proofErr w:type="spellEnd"/>
      <w:r w:rsidR="009D47A4" w:rsidRPr="006874EF">
        <w:rPr>
          <w:rStyle w:val="Egyiksem"/>
          <w:rFonts w:ascii="Times New Roman" w:hAnsi="Times New Roman" w:cs="Times New Roman"/>
        </w:rPr>
        <w:t>.</w:t>
      </w:r>
    </w:p>
    <w:p w14:paraId="78266784" w14:textId="77777777" w:rsidR="009D47A4" w:rsidRPr="006874EF" w:rsidRDefault="009D47A4" w:rsidP="009D47A4">
      <w:pPr>
        <w:keepNext/>
        <w:keepLines/>
        <w:autoSpaceDE w:val="0"/>
        <w:autoSpaceDN w:val="0"/>
        <w:adjustRightInd w:val="0"/>
        <w:spacing w:after="0" w:line="240" w:lineRule="auto"/>
        <w:jc w:val="both"/>
        <w:rPr>
          <w:rFonts w:ascii="Times New Roman" w:hAnsi="Times New Roman" w:cs="Times New Roman"/>
          <w:color w:val="0000FF"/>
          <w:lang w:eastAsia="hu-HU"/>
        </w:rPr>
      </w:pPr>
    </w:p>
    <w:p w14:paraId="4500D5EA" w14:textId="77777777" w:rsidR="00952A3E" w:rsidRPr="004135D4" w:rsidRDefault="00952A3E" w:rsidP="00952A3E">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r w:rsidRPr="004135D4">
        <w:rPr>
          <w:rFonts w:ascii="Times New Roman" w:eastAsia="Arial Unicode MS" w:hAnsi="Times New Roman"/>
          <w:color w:val="000000"/>
          <w:kern w:val="3"/>
          <w:u w:color="000000"/>
          <w:bdr w:val="nil"/>
          <w:lang w:eastAsia="hu-HU"/>
        </w:rPr>
        <w:t xml:space="preserve">Adatkezelő fenntartja a jogot, hogy jelen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si</w:t>
      </w:r>
      <w:proofErr w:type="spellEnd"/>
      <w:r w:rsidRPr="004135D4">
        <w:rPr>
          <w:rFonts w:ascii="Times New Roman" w:eastAsia="Arial Unicode MS" w:hAnsi="Times New Roman"/>
          <w:color w:val="000000"/>
          <w:kern w:val="3"/>
          <w:u w:color="000000"/>
          <w:bdr w:val="nil"/>
          <w:lang w:eastAsia="hu-HU"/>
        </w:rPr>
        <w:t xml:space="preserve">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t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és cé</w:t>
      </w:r>
      <w:proofErr w:type="spellStart"/>
      <w:r w:rsidRPr="004135D4">
        <w:rPr>
          <w:rFonts w:ascii="Times New Roman" w:eastAsia="Arial Unicode MS" w:hAnsi="Times New Roman"/>
          <w:color w:val="000000"/>
          <w:kern w:val="3"/>
          <w:u w:color="000000"/>
          <w:bdr w:val="nil"/>
          <w:lang w:eastAsia="hu-HU"/>
        </w:rPr>
        <w:t>lját</w:t>
      </w:r>
      <w:proofErr w:type="spellEnd"/>
      <w:r w:rsidRPr="004135D4">
        <w:rPr>
          <w:rFonts w:ascii="Times New Roman" w:eastAsia="Arial Unicode MS" w:hAnsi="Times New Roman"/>
          <w:color w:val="000000"/>
          <w:kern w:val="3"/>
          <w:u w:color="000000"/>
          <w:bdr w:val="nil"/>
          <w:lang w:eastAsia="hu-HU"/>
        </w:rPr>
        <w:t xml:space="preserve"> </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 xml:space="preserve">s jogalapját nem </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rintő</w:t>
      </w:r>
      <w:proofErr w:type="spellEnd"/>
      <w:r w:rsidRPr="004135D4">
        <w:rPr>
          <w:rFonts w:ascii="Times New Roman" w:eastAsia="Arial Unicode MS" w:hAnsi="Times New Roman"/>
          <w:color w:val="000000"/>
          <w:kern w:val="3"/>
          <w:u w:color="000000"/>
          <w:bdr w:val="nil"/>
          <w:lang w:eastAsia="hu-HU"/>
        </w:rPr>
        <w:t xml:space="preserve"> m</w:t>
      </w:r>
      <w:r w:rsidRPr="004135D4">
        <w:rPr>
          <w:rFonts w:ascii="Times New Roman" w:eastAsia="Arial Unicode MS" w:hAnsi="Times New Roman"/>
          <w:color w:val="000000"/>
          <w:kern w:val="3"/>
          <w:u w:color="000000"/>
          <w:bdr w:val="nil"/>
          <w:lang w:val="es-ES_tradnl" w:eastAsia="hu-HU"/>
        </w:rPr>
        <w:t>ó</w:t>
      </w:r>
      <w:proofErr w:type="spellStart"/>
      <w:r w:rsidRPr="004135D4">
        <w:rPr>
          <w:rFonts w:ascii="Times New Roman" w:eastAsia="Arial Unicode MS" w:hAnsi="Times New Roman"/>
          <w:color w:val="000000"/>
          <w:kern w:val="3"/>
          <w:u w:color="000000"/>
          <w:bdr w:val="nil"/>
          <w:lang w:eastAsia="hu-HU"/>
        </w:rPr>
        <w:t>don</w:t>
      </w:r>
      <w:proofErr w:type="spellEnd"/>
      <w:r w:rsidRPr="004135D4">
        <w:rPr>
          <w:rFonts w:ascii="Times New Roman" w:eastAsia="Arial Unicode MS" w:hAnsi="Times New Roman"/>
          <w:color w:val="000000"/>
          <w:kern w:val="3"/>
          <w:u w:color="000000"/>
          <w:bdr w:val="nil"/>
          <w:lang w:eastAsia="hu-HU"/>
        </w:rPr>
        <w:t xml:space="preserve"> m</w:t>
      </w:r>
      <w:r w:rsidRPr="004135D4">
        <w:rPr>
          <w:rFonts w:ascii="Times New Roman" w:eastAsia="Arial Unicode MS" w:hAnsi="Times New Roman"/>
          <w:color w:val="000000"/>
          <w:kern w:val="3"/>
          <w:u w:color="000000"/>
          <w:bdr w:val="nil"/>
          <w:lang w:val="es-ES_tradnl" w:eastAsia="hu-HU"/>
        </w:rPr>
        <w:t>ódos</w:t>
      </w:r>
      <w:proofErr w:type="spellStart"/>
      <w:r w:rsidRPr="004135D4">
        <w:rPr>
          <w:rFonts w:ascii="Times New Roman" w:eastAsia="Arial Unicode MS" w:hAnsi="Times New Roman"/>
          <w:color w:val="000000"/>
          <w:kern w:val="3"/>
          <w:u w:color="000000"/>
          <w:bdr w:val="nil"/>
          <w:lang w:eastAsia="hu-HU"/>
        </w:rPr>
        <w:t>ítsa</w:t>
      </w:r>
      <w:proofErr w:type="spellEnd"/>
      <w:r w:rsidRPr="004135D4">
        <w:rPr>
          <w:rFonts w:ascii="Times New Roman" w:eastAsia="Arial Unicode MS" w:hAnsi="Times New Roman"/>
          <w:color w:val="000000"/>
          <w:kern w:val="3"/>
          <w:u w:color="000000"/>
          <w:bdr w:val="nil"/>
          <w:lang w:eastAsia="hu-HU"/>
        </w:rPr>
        <w:t>.</w:t>
      </w:r>
    </w:p>
    <w:p w14:paraId="4C1B3F7C" w14:textId="77777777" w:rsidR="00952A3E" w:rsidRPr="004135D4" w:rsidRDefault="00952A3E" w:rsidP="00952A3E">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4C5F4AD8" w14:textId="77777777" w:rsidR="00952A3E" w:rsidRPr="004135D4" w:rsidRDefault="00952A3E" w:rsidP="00952A3E">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r w:rsidRPr="004135D4">
        <w:rPr>
          <w:rFonts w:ascii="Times New Roman" w:eastAsia="Arial Unicode MS" w:hAnsi="Times New Roman"/>
          <w:color w:val="000000"/>
          <w:kern w:val="3"/>
          <w:u w:color="000000"/>
          <w:bdr w:val="nil"/>
          <w:lang w:eastAsia="hu-HU"/>
        </w:rPr>
        <w:t>Amennyiben azonban a gyűjt</w:t>
      </w:r>
      <w:r w:rsidRPr="004135D4">
        <w:rPr>
          <w:rFonts w:ascii="Times New Roman" w:eastAsia="Arial Unicode MS" w:hAnsi="Times New Roman"/>
          <w:color w:val="000000"/>
          <w:kern w:val="3"/>
          <w:u w:color="000000"/>
          <w:bdr w:val="nil"/>
          <w:lang w:val="sv-SE" w:eastAsia="hu-HU"/>
        </w:rPr>
        <w:t>ö</w:t>
      </w:r>
      <w:proofErr w:type="spellStart"/>
      <w:r w:rsidRPr="004135D4">
        <w:rPr>
          <w:rFonts w:ascii="Times New Roman" w:eastAsia="Arial Unicode MS" w:hAnsi="Times New Roman"/>
          <w:color w:val="000000"/>
          <w:kern w:val="3"/>
          <w:u w:color="000000"/>
          <w:bdr w:val="nil"/>
          <w:lang w:eastAsia="hu-HU"/>
        </w:rPr>
        <w:t>tt</w:t>
      </w:r>
      <w:proofErr w:type="spellEnd"/>
      <w:r w:rsidRPr="004135D4">
        <w:rPr>
          <w:rFonts w:ascii="Times New Roman" w:eastAsia="Arial Unicode MS" w:hAnsi="Times New Roman"/>
          <w:color w:val="000000"/>
          <w:kern w:val="3"/>
          <w:u w:color="000000"/>
          <w:bdr w:val="nil"/>
          <w:lang w:eastAsia="hu-HU"/>
        </w:rPr>
        <w:t xml:space="preserve"> adatokkal kapcsolatban a gyűjt</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sük</w:t>
      </w:r>
      <w:proofErr w:type="spellEnd"/>
      <w:r w:rsidRPr="004135D4">
        <w:rPr>
          <w:rFonts w:ascii="Times New Roman" w:eastAsia="Arial Unicode MS" w:hAnsi="Times New Roman"/>
          <w:color w:val="000000"/>
          <w:kern w:val="3"/>
          <w:u w:color="000000"/>
          <w:bdr w:val="nil"/>
          <w:lang w:eastAsia="hu-HU"/>
        </w:rPr>
        <w:t xml:space="preserve"> c</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lját</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w:t>
      </w:r>
      <w:proofErr w:type="spellStart"/>
      <w:r w:rsidRPr="004135D4">
        <w:rPr>
          <w:rFonts w:ascii="Times New Roman" w:eastAsia="Arial Unicode MS" w:hAnsi="Times New Roman"/>
          <w:color w:val="000000"/>
          <w:kern w:val="3"/>
          <w:u w:color="000000"/>
          <w:bdr w:val="nil"/>
          <w:lang w:eastAsia="hu-HU"/>
        </w:rPr>
        <w:t>elt</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rő</w:t>
      </w:r>
      <w:proofErr w:type="spellEnd"/>
      <w:r w:rsidRPr="004135D4">
        <w:rPr>
          <w:rFonts w:ascii="Times New Roman" w:eastAsia="Arial Unicode MS" w:hAnsi="Times New Roman"/>
          <w:color w:val="000000"/>
          <w:kern w:val="3"/>
          <w:u w:color="000000"/>
          <w:bdr w:val="nil"/>
          <w:lang w:eastAsia="hu-HU"/>
        </w:rPr>
        <w:t xml:space="preserve"> c</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lb</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további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st</w:t>
      </w:r>
      <w:proofErr w:type="spellEnd"/>
      <w:r w:rsidRPr="004135D4">
        <w:rPr>
          <w:rFonts w:ascii="Times New Roman" w:eastAsia="Arial Unicode MS" w:hAnsi="Times New Roman"/>
          <w:color w:val="000000"/>
          <w:kern w:val="3"/>
          <w:u w:color="000000"/>
          <w:bdr w:val="nil"/>
          <w:lang w:eastAsia="hu-HU"/>
        </w:rPr>
        <w:t xml:space="preserve"> kívánunk v</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gezni</w:t>
      </w:r>
      <w:proofErr w:type="spellEnd"/>
      <w:r w:rsidRPr="004135D4">
        <w:rPr>
          <w:rFonts w:ascii="Times New Roman" w:eastAsia="Arial Unicode MS" w:hAnsi="Times New Roman"/>
          <w:color w:val="000000"/>
          <w:kern w:val="3"/>
          <w:u w:color="000000"/>
          <w:bdr w:val="nil"/>
          <w:lang w:eastAsia="hu-HU"/>
        </w:rPr>
        <w:t xml:space="preserve"> a további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st</w:t>
      </w:r>
      <w:proofErr w:type="spellEnd"/>
      <w:r w:rsidRPr="004135D4">
        <w:rPr>
          <w:rFonts w:ascii="Times New Roman" w:eastAsia="Arial Unicode MS" w:hAnsi="Times New Roman"/>
          <w:color w:val="000000"/>
          <w:kern w:val="3"/>
          <w:u w:color="000000"/>
          <w:bdr w:val="nil"/>
          <w:lang w:eastAsia="hu-HU"/>
        </w:rPr>
        <w:t xml:space="preserve"> megelőzően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koztatja</w:t>
      </w:r>
      <w:proofErr w:type="spellEnd"/>
      <w:r w:rsidRPr="004135D4">
        <w:rPr>
          <w:rFonts w:ascii="Times New Roman" w:eastAsia="Arial Unicode MS" w:hAnsi="Times New Roman"/>
          <w:color w:val="000000"/>
          <w:kern w:val="3"/>
          <w:u w:color="000000"/>
          <w:bdr w:val="nil"/>
          <w:lang w:eastAsia="hu-HU"/>
        </w:rPr>
        <w:t xml:space="preserve"> az Érintettet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és cé</w:t>
      </w:r>
      <w:proofErr w:type="spellStart"/>
      <w:r w:rsidRPr="004135D4">
        <w:rPr>
          <w:rFonts w:ascii="Times New Roman" w:eastAsia="Arial Unicode MS" w:hAnsi="Times New Roman"/>
          <w:color w:val="000000"/>
          <w:kern w:val="3"/>
          <w:u w:color="000000"/>
          <w:bdr w:val="nil"/>
          <w:lang w:eastAsia="hu-HU"/>
        </w:rPr>
        <w:t>ljár</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 xml:space="preserve">l </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 xml:space="preserve">s az alábbi </w:t>
      </w:r>
      <w:proofErr w:type="spellStart"/>
      <w:r w:rsidRPr="004135D4">
        <w:rPr>
          <w:rFonts w:ascii="Times New Roman" w:eastAsia="Arial Unicode MS" w:hAnsi="Times New Roman"/>
          <w:color w:val="000000"/>
          <w:kern w:val="3"/>
          <w:u w:color="000000"/>
          <w:bdr w:val="nil"/>
          <w:lang w:eastAsia="hu-HU"/>
        </w:rPr>
        <w:t>informáci</w:t>
      </w:r>
      <w:proofErr w:type="spellEnd"/>
      <w:r w:rsidRPr="004135D4">
        <w:rPr>
          <w:rFonts w:ascii="Times New Roman" w:eastAsia="Arial Unicode MS" w:hAnsi="Times New Roman"/>
          <w:color w:val="000000"/>
          <w:kern w:val="3"/>
          <w:u w:color="000000"/>
          <w:bdr w:val="nil"/>
          <w:lang w:val="es-ES_tradnl" w:eastAsia="hu-HU"/>
        </w:rPr>
        <w:t>ó</w:t>
      </w:r>
      <w:proofErr w:type="spellStart"/>
      <w:r w:rsidRPr="004135D4">
        <w:rPr>
          <w:rFonts w:ascii="Times New Roman" w:eastAsia="Arial Unicode MS" w:hAnsi="Times New Roman"/>
          <w:color w:val="000000"/>
          <w:kern w:val="3"/>
          <w:u w:color="000000"/>
          <w:bdr w:val="nil"/>
          <w:lang w:eastAsia="hu-HU"/>
        </w:rPr>
        <w:t>kr</w:t>
      </w:r>
      <w:proofErr w:type="spellEnd"/>
      <w:r w:rsidRPr="004135D4">
        <w:rPr>
          <w:rFonts w:ascii="Times New Roman" w:eastAsia="Arial Unicode MS" w:hAnsi="Times New Roman"/>
          <w:color w:val="000000"/>
          <w:kern w:val="3"/>
          <w:u w:color="000000"/>
          <w:bdr w:val="nil"/>
          <w:lang w:val="es-ES_tradnl" w:eastAsia="hu-HU"/>
        </w:rPr>
        <w:t>ó</w:t>
      </w:r>
      <w:r w:rsidRPr="004135D4">
        <w:rPr>
          <w:rFonts w:ascii="Times New Roman" w:eastAsia="Arial Unicode MS" w:hAnsi="Times New Roman"/>
          <w:color w:val="000000"/>
          <w:kern w:val="3"/>
          <w:u w:color="000000"/>
          <w:bdr w:val="nil"/>
          <w:lang w:eastAsia="hu-HU"/>
        </w:rPr>
        <w:t>l:</w:t>
      </w:r>
    </w:p>
    <w:p w14:paraId="7EC70F4A" w14:textId="77777777" w:rsidR="00952A3E" w:rsidRPr="004135D4" w:rsidRDefault="00952A3E" w:rsidP="00952A3E">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35A28D62"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DC0E2D">
        <w:rPr>
          <w:rFonts w:ascii="Times New Roman" w:eastAsia="Arial Unicode MS" w:hAnsi="Times New Roman"/>
          <w:color w:val="000000"/>
          <w:kern w:val="3"/>
          <w:u w:color="000000"/>
          <w:bdr w:val="nil"/>
          <w:lang w:eastAsia="hu-HU"/>
        </w:rPr>
        <w:t>a szem</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lyes</w:t>
      </w:r>
      <w:proofErr w:type="spellEnd"/>
      <w:r w:rsidRPr="00DC0E2D">
        <w:rPr>
          <w:rFonts w:ascii="Times New Roman" w:eastAsia="Arial Unicode MS" w:hAnsi="Times New Roman"/>
          <w:color w:val="000000"/>
          <w:kern w:val="3"/>
          <w:u w:color="000000"/>
          <w:bdr w:val="nil"/>
          <w:lang w:eastAsia="hu-HU"/>
        </w:rPr>
        <w:t xml:space="preserve"> adatok tárolásának időtartamár</w:t>
      </w:r>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eastAsia="hu-HU"/>
        </w:rPr>
        <w:t xml:space="preserve">l vagy ha ez nem </w:t>
      </w:r>
      <w:proofErr w:type="spellStart"/>
      <w:r w:rsidRPr="00DC0E2D">
        <w:rPr>
          <w:rFonts w:ascii="Times New Roman" w:eastAsia="Arial Unicode MS" w:hAnsi="Times New Roman"/>
          <w:color w:val="000000"/>
          <w:kern w:val="3"/>
          <w:u w:color="000000"/>
          <w:bdr w:val="nil"/>
          <w:lang w:eastAsia="hu-HU"/>
        </w:rPr>
        <w:t>lehets</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ges</w:t>
      </w:r>
      <w:proofErr w:type="spellEnd"/>
      <w:r w:rsidRPr="00DC0E2D">
        <w:rPr>
          <w:rFonts w:ascii="Times New Roman" w:eastAsia="Arial Unicode MS" w:hAnsi="Times New Roman"/>
          <w:color w:val="000000"/>
          <w:kern w:val="3"/>
          <w:u w:color="000000"/>
          <w:bdr w:val="nil"/>
          <w:lang w:eastAsia="hu-HU"/>
        </w:rPr>
        <w:t xml:space="preserve">, akkor az időtartam meghatározásának </w:t>
      </w:r>
      <w:proofErr w:type="spellStart"/>
      <w:r w:rsidRPr="00DC0E2D">
        <w:rPr>
          <w:rFonts w:ascii="Times New Roman" w:eastAsia="Arial Unicode MS" w:hAnsi="Times New Roman"/>
          <w:color w:val="000000"/>
          <w:kern w:val="3"/>
          <w:u w:color="000000"/>
          <w:bdr w:val="nil"/>
          <w:lang w:eastAsia="hu-HU"/>
        </w:rPr>
        <w:t>szempontjair</w:t>
      </w:r>
      <w:proofErr w:type="spellEnd"/>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val="pt-PT" w:eastAsia="hu-HU"/>
        </w:rPr>
        <w:t>l;</w:t>
      </w:r>
    </w:p>
    <w:p w14:paraId="3816BA0D"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DC0E2D">
        <w:rPr>
          <w:rFonts w:ascii="Times New Roman" w:eastAsia="Arial Unicode MS" w:hAnsi="Times New Roman"/>
          <w:color w:val="000000"/>
          <w:kern w:val="3"/>
          <w:u w:color="000000"/>
          <w:bdr w:val="nil"/>
          <w:lang w:eastAsia="hu-HU"/>
        </w:rPr>
        <w:t xml:space="preserve">azon </w:t>
      </w:r>
      <w:proofErr w:type="spellStart"/>
      <w:r w:rsidRPr="00DC0E2D">
        <w:rPr>
          <w:rFonts w:ascii="Times New Roman" w:eastAsia="Arial Unicode MS" w:hAnsi="Times New Roman"/>
          <w:color w:val="000000"/>
          <w:kern w:val="3"/>
          <w:u w:color="000000"/>
          <w:bdr w:val="nil"/>
          <w:lang w:eastAsia="hu-HU"/>
        </w:rPr>
        <w:t>jogár</w:t>
      </w:r>
      <w:proofErr w:type="spellEnd"/>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eastAsia="hu-HU"/>
        </w:rPr>
        <w:t>l, hogy k</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relmezheti</w:t>
      </w:r>
      <w:proofErr w:type="spellEnd"/>
      <w:r w:rsidRPr="00DC0E2D">
        <w:rPr>
          <w:rFonts w:ascii="Times New Roman" w:eastAsia="Arial Unicode MS" w:hAnsi="Times New Roman"/>
          <w:color w:val="000000"/>
          <w:kern w:val="3"/>
          <w:u w:color="000000"/>
          <w:bdr w:val="nil"/>
          <w:lang w:eastAsia="hu-HU"/>
        </w:rPr>
        <w:t xml:space="preserve"> a saját magára vonatkozó szem</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lyes</w:t>
      </w:r>
      <w:proofErr w:type="spellEnd"/>
      <w:r w:rsidRPr="00DC0E2D">
        <w:rPr>
          <w:rFonts w:ascii="Times New Roman" w:eastAsia="Arial Unicode MS" w:hAnsi="Times New Roman"/>
          <w:color w:val="000000"/>
          <w:kern w:val="3"/>
          <w:u w:color="000000"/>
          <w:bdr w:val="nil"/>
          <w:lang w:eastAsia="hu-HU"/>
        </w:rPr>
        <w:t xml:space="preserve"> adatokhoz való </w:t>
      </w:r>
      <w:proofErr w:type="spellStart"/>
      <w:r w:rsidRPr="00DC0E2D">
        <w:rPr>
          <w:rFonts w:ascii="Times New Roman" w:eastAsia="Arial Unicode MS" w:hAnsi="Times New Roman"/>
          <w:color w:val="000000"/>
          <w:kern w:val="3"/>
          <w:u w:color="000000"/>
          <w:bdr w:val="nil"/>
          <w:lang w:eastAsia="hu-HU"/>
        </w:rPr>
        <w:t>hozzáf</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r</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st</w:t>
      </w:r>
      <w:proofErr w:type="spellEnd"/>
      <w:r w:rsidRPr="00DC0E2D">
        <w:rPr>
          <w:rFonts w:ascii="Times New Roman" w:eastAsia="Arial Unicode MS" w:hAnsi="Times New Roman"/>
          <w:color w:val="000000"/>
          <w:kern w:val="3"/>
          <w:u w:color="000000"/>
          <w:bdr w:val="nil"/>
          <w:lang w:eastAsia="hu-HU"/>
        </w:rPr>
        <w:t>, azok helyesbít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t, t</w:t>
      </w:r>
      <w:r w:rsidRPr="00DC0E2D">
        <w:rPr>
          <w:rFonts w:ascii="Times New Roman" w:eastAsia="Arial Unicode MS" w:hAnsi="Times New Roman"/>
          <w:color w:val="000000"/>
          <w:kern w:val="3"/>
          <w:u w:color="000000"/>
          <w:bdr w:val="nil"/>
          <w:lang w:val="sv-SE" w:eastAsia="hu-HU"/>
        </w:rPr>
        <w:t>ö</w:t>
      </w:r>
      <w:proofErr w:type="spellStart"/>
      <w:r w:rsidRPr="00DC0E2D">
        <w:rPr>
          <w:rFonts w:ascii="Times New Roman" w:eastAsia="Arial Unicode MS" w:hAnsi="Times New Roman"/>
          <w:color w:val="000000"/>
          <w:kern w:val="3"/>
          <w:u w:color="000000"/>
          <w:bdr w:val="nil"/>
          <w:lang w:eastAsia="hu-HU"/>
        </w:rPr>
        <w:t>rl</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t vagy kezel</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nek</w:t>
      </w:r>
      <w:proofErr w:type="spellEnd"/>
      <w:r w:rsidRPr="00DC0E2D">
        <w:rPr>
          <w:rFonts w:ascii="Times New Roman" w:eastAsia="Arial Unicode MS" w:hAnsi="Times New Roman"/>
          <w:color w:val="000000"/>
          <w:kern w:val="3"/>
          <w:u w:color="000000"/>
          <w:bdr w:val="nil"/>
          <w:lang w:eastAsia="hu-HU"/>
        </w:rPr>
        <w:t xml:space="preserve"> korlátozását, </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val="pt-PT" w:eastAsia="hu-HU"/>
        </w:rPr>
        <w:t xml:space="preserve">s jogos </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rdeken</w:t>
      </w:r>
      <w:proofErr w:type="spellEnd"/>
      <w:r w:rsidRPr="00DC0E2D">
        <w:rPr>
          <w:rFonts w:ascii="Times New Roman" w:eastAsia="Arial Unicode MS" w:hAnsi="Times New Roman"/>
          <w:color w:val="000000"/>
          <w:kern w:val="3"/>
          <w:u w:color="000000"/>
          <w:bdr w:val="nil"/>
          <w:lang w:eastAsia="hu-HU"/>
        </w:rPr>
        <w:t xml:space="preserve"> alapuló </w:t>
      </w:r>
      <w:proofErr w:type="spellStart"/>
      <w:r w:rsidRPr="00DC0E2D">
        <w:rPr>
          <w:rFonts w:ascii="Times New Roman" w:eastAsia="Arial Unicode MS" w:hAnsi="Times New Roman"/>
          <w:color w:val="000000"/>
          <w:kern w:val="3"/>
          <w:u w:color="000000"/>
          <w:bdr w:val="nil"/>
          <w:lang w:eastAsia="hu-HU"/>
        </w:rPr>
        <w:t>adatkezel</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eset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n tiltakozhat a szem</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lyes</w:t>
      </w:r>
      <w:proofErr w:type="spellEnd"/>
      <w:r w:rsidRPr="00DC0E2D">
        <w:rPr>
          <w:rFonts w:ascii="Times New Roman" w:eastAsia="Arial Unicode MS" w:hAnsi="Times New Roman"/>
          <w:color w:val="000000"/>
          <w:kern w:val="3"/>
          <w:u w:color="000000"/>
          <w:bdr w:val="nil"/>
          <w:lang w:eastAsia="hu-HU"/>
        </w:rPr>
        <w:t xml:space="preserve"> adatok kezel</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se ellen, valamint a hozzájáruláson vagy szerződ</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ses</w:t>
      </w:r>
      <w:proofErr w:type="spellEnd"/>
      <w:r w:rsidRPr="00DC0E2D">
        <w:rPr>
          <w:rFonts w:ascii="Times New Roman" w:eastAsia="Arial Unicode MS" w:hAnsi="Times New Roman"/>
          <w:color w:val="000000"/>
          <w:kern w:val="3"/>
          <w:u w:color="000000"/>
          <w:bdr w:val="nil"/>
          <w:lang w:eastAsia="hu-HU"/>
        </w:rPr>
        <w:t xml:space="preserve"> kapcsolaton alapuló </w:t>
      </w:r>
      <w:proofErr w:type="spellStart"/>
      <w:r w:rsidRPr="00DC0E2D">
        <w:rPr>
          <w:rFonts w:ascii="Times New Roman" w:eastAsia="Arial Unicode MS" w:hAnsi="Times New Roman"/>
          <w:color w:val="000000"/>
          <w:kern w:val="3"/>
          <w:u w:color="000000"/>
          <w:bdr w:val="nil"/>
          <w:lang w:eastAsia="hu-HU"/>
        </w:rPr>
        <w:t>adatkezel</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eset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n k</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rheti</w:t>
      </w:r>
      <w:proofErr w:type="spellEnd"/>
      <w:r w:rsidRPr="00DC0E2D">
        <w:rPr>
          <w:rFonts w:ascii="Times New Roman" w:eastAsia="Arial Unicode MS" w:hAnsi="Times New Roman"/>
          <w:color w:val="000000"/>
          <w:kern w:val="3"/>
          <w:u w:color="000000"/>
          <w:bdr w:val="nil"/>
          <w:lang w:eastAsia="hu-HU"/>
        </w:rPr>
        <w:t xml:space="preserve"> az </w:t>
      </w:r>
      <w:proofErr w:type="spellStart"/>
      <w:r w:rsidRPr="00DC0E2D">
        <w:rPr>
          <w:rFonts w:ascii="Times New Roman" w:eastAsia="Arial Unicode MS" w:hAnsi="Times New Roman"/>
          <w:color w:val="000000"/>
          <w:kern w:val="3"/>
          <w:u w:color="000000"/>
          <w:bdr w:val="nil"/>
          <w:lang w:eastAsia="hu-HU"/>
        </w:rPr>
        <w:t>adathordozhat</w:t>
      </w:r>
      <w:proofErr w:type="spellEnd"/>
      <w:r w:rsidRPr="00DC0E2D">
        <w:rPr>
          <w:rFonts w:ascii="Times New Roman" w:eastAsia="Arial Unicode MS" w:hAnsi="Times New Roman"/>
          <w:color w:val="000000"/>
          <w:kern w:val="3"/>
          <w:u w:color="000000"/>
          <w:bdr w:val="nil"/>
          <w:lang w:val="es-ES_tradnl" w:eastAsia="hu-HU"/>
        </w:rPr>
        <w:t>ó</w:t>
      </w:r>
      <w:proofErr w:type="spellStart"/>
      <w:r w:rsidRPr="00DC0E2D">
        <w:rPr>
          <w:rFonts w:ascii="Times New Roman" w:eastAsia="Arial Unicode MS" w:hAnsi="Times New Roman"/>
          <w:color w:val="000000"/>
          <w:kern w:val="3"/>
          <w:u w:color="000000"/>
          <w:bdr w:val="nil"/>
          <w:lang w:eastAsia="hu-HU"/>
        </w:rPr>
        <w:t>sághoz</w:t>
      </w:r>
      <w:proofErr w:type="spellEnd"/>
      <w:r w:rsidRPr="00DC0E2D">
        <w:rPr>
          <w:rFonts w:ascii="Times New Roman" w:eastAsia="Arial Unicode MS" w:hAnsi="Times New Roman"/>
          <w:color w:val="000000"/>
          <w:kern w:val="3"/>
          <w:u w:color="000000"/>
          <w:bdr w:val="nil"/>
          <w:lang w:eastAsia="hu-HU"/>
        </w:rPr>
        <w:t xml:space="preserve"> való jog </w:t>
      </w:r>
      <w:proofErr w:type="spellStart"/>
      <w:r w:rsidRPr="00DC0E2D">
        <w:rPr>
          <w:rFonts w:ascii="Times New Roman" w:eastAsia="Arial Unicode MS" w:hAnsi="Times New Roman"/>
          <w:color w:val="000000"/>
          <w:kern w:val="3"/>
          <w:u w:color="000000"/>
          <w:bdr w:val="nil"/>
          <w:lang w:eastAsia="hu-HU"/>
        </w:rPr>
        <w:t>biztosításá</w:t>
      </w:r>
      <w:proofErr w:type="spellEnd"/>
      <w:r w:rsidRPr="00DC0E2D">
        <w:rPr>
          <w:rFonts w:ascii="Times New Roman" w:eastAsia="Arial Unicode MS" w:hAnsi="Times New Roman"/>
          <w:color w:val="000000"/>
          <w:kern w:val="3"/>
          <w:u w:color="000000"/>
          <w:bdr w:val="nil"/>
          <w:lang w:val="en-US" w:eastAsia="hu-HU"/>
        </w:rPr>
        <w:t>t;</w:t>
      </w:r>
    </w:p>
    <w:p w14:paraId="5AEC4935"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DC0E2D">
        <w:rPr>
          <w:rFonts w:ascii="Times New Roman" w:eastAsia="Arial Unicode MS" w:hAnsi="Times New Roman"/>
          <w:color w:val="000000"/>
          <w:kern w:val="3"/>
          <w:u w:color="000000"/>
          <w:bdr w:val="nil"/>
          <w:lang w:eastAsia="hu-HU"/>
        </w:rPr>
        <w:t xml:space="preserve">hozzájáruláson alapuló </w:t>
      </w:r>
      <w:proofErr w:type="spellStart"/>
      <w:r w:rsidRPr="00DC0E2D">
        <w:rPr>
          <w:rFonts w:ascii="Times New Roman" w:eastAsia="Arial Unicode MS" w:hAnsi="Times New Roman"/>
          <w:color w:val="000000"/>
          <w:kern w:val="3"/>
          <w:u w:color="000000"/>
          <w:bdr w:val="nil"/>
          <w:lang w:eastAsia="hu-HU"/>
        </w:rPr>
        <w:t>adatkezel</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eset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val="it-IT" w:eastAsia="hu-HU"/>
        </w:rPr>
        <w:t>n arr</w:t>
      </w:r>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eastAsia="hu-HU"/>
        </w:rPr>
        <w:t>l, hogy a hozzájárulást az Érintett bármikor visszavonhatja,</w:t>
      </w:r>
    </w:p>
    <w:p w14:paraId="35C150D8"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DC0E2D">
        <w:rPr>
          <w:rFonts w:ascii="Times New Roman" w:eastAsia="Arial Unicode MS" w:hAnsi="Times New Roman"/>
          <w:color w:val="000000"/>
          <w:kern w:val="3"/>
          <w:u w:color="000000"/>
          <w:bdr w:val="nil"/>
          <w:lang w:eastAsia="hu-HU"/>
        </w:rPr>
        <w:t>a felügyeleti hat</w:t>
      </w:r>
      <w:r w:rsidRPr="00DC0E2D">
        <w:rPr>
          <w:rFonts w:ascii="Times New Roman" w:eastAsia="Arial Unicode MS" w:hAnsi="Times New Roman"/>
          <w:color w:val="000000"/>
          <w:kern w:val="3"/>
          <w:u w:color="000000"/>
          <w:bdr w:val="nil"/>
          <w:lang w:val="es-ES_tradnl" w:eastAsia="hu-HU"/>
        </w:rPr>
        <w:t>ó</w:t>
      </w:r>
      <w:proofErr w:type="spellStart"/>
      <w:r w:rsidRPr="00DC0E2D">
        <w:rPr>
          <w:rFonts w:ascii="Times New Roman" w:eastAsia="Arial Unicode MS" w:hAnsi="Times New Roman"/>
          <w:color w:val="000000"/>
          <w:kern w:val="3"/>
          <w:u w:color="000000"/>
          <w:bdr w:val="nil"/>
          <w:lang w:eastAsia="hu-HU"/>
        </w:rPr>
        <w:t>sághoz</w:t>
      </w:r>
      <w:proofErr w:type="spellEnd"/>
      <w:r w:rsidRPr="00DC0E2D">
        <w:rPr>
          <w:rFonts w:ascii="Times New Roman" w:eastAsia="Arial Unicode MS" w:hAnsi="Times New Roman"/>
          <w:color w:val="000000"/>
          <w:kern w:val="3"/>
          <w:u w:color="000000"/>
          <w:bdr w:val="nil"/>
          <w:lang w:eastAsia="hu-HU"/>
        </w:rPr>
        <w:t xml:space="preserve"> címzett panasz benyújtásának </w:t>
      </w:r>
      <w:proofErr w:type="spellStart"/>
      <w:r w:rsidRPr="00DC0E2D">
        <w:rPr>
          <w:rFonts w:ascii="Times New Roman" w:eastAsia="Arial Unicode MS" w:hAnsi="Times New Roman"/>
          <w:color w:val="000000"/>
          <w:kern w:val="3"/>
          <w:u w:color="000000"/>
          <w:bdr w:val="nil"/>
          <w:lang w:eastAsia="hu-HU"/>
        </w:rPr>
        <w:t>jogár</w:t>
      </w:r>
      <w:proofErr w:type="spellEnd"/>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val="pt-PT" w:eastAsia="hu-HU"/>
        </w:rPr>
        <w:t>l;</w:t>
      </w:r>
    </w:p>
    <w:p w14:paraId="54473919"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proofErr w:type="spellStart"/>
      <w:r w:rsidRPr="00DC0E2D">
        <w:rPr>
          <w:rFonts w:ascii="Times New Roman" w:eastAsia="Arial Unicode MS" w:hAnsi="Times New Roman"/>
          <w:color w:val="000000"/>
          <w:kern w:val="3"/>
          <w:u w:color="000000"/>
          <w:bdr w:val="nil"/>
          <w:lang w:eastAsia="hu-HU"/>
        </w:rPr>
        <w:t>arr</w:t>
      </w:r>
      <w:proofErr w:type="spellEnd"/>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eastAsia="hu-HU"/>
        </w:rPr>
        <w:t>l, hogy a szem</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lyes</w:t>
      </w:r>
      <w:proofErr w:type="spellEnd"/>
      <w:r w:rsidRPr="00DC0E2D">
        <w:rPr>
          <w:rFonts w:ascii="Times New Roman" w:eastAsia="Arial Unicode MS" w:hAnsi="Times New Roman"/>
          <w:color w:val="000000"/>
          <w:kern w:val="3"/>
          <w:u w:color="000000"/>
          <w:bdr w:val="nil"/>
          <w:lang w:eastAsia="hu-HU"/>
        </w:rPr>
        <w:t xml:space="preserve"> adat </w:t>
      </w:r>
      <w:proofErr w:type="spellStart"/>
      <w:r w:rsidRPr="00DC0E2D">
        <w:rPr>
          <w:rFonts w:ascii="Times New Roman" w:eastAsia="Arial Unicode MS" w:hAnsi="Times New Roman"/>
          <w:color w:val="000000"/>
          <w:kern w:val="3"/>
          <w:u w:color="000000"/>
          <w:bdr w:val="nil"/>
          <w:lang w:eastAsia="hu-HU"/>
        </w:rPr>
        <w:t>szolgá</w:t>
      </w:r>
      <w:proofErr w:type="spellEnd"/>
      <w:r w:rsidRPr="00DC0E2D">
        <w:rPr>
          <w:rFonts w:ascii="Times New Roman" w:eastAsia="Arial Unicode MS" w:hAnsi="Times New Roman"/>
          <w:color w:val="000000"/>
          <w:kern w:val="3"/>
          <w:u w:color="000000"/>
          <w:bdr w:val="nil"/>
          <w:lang w:val="it-IT" w:eastAsia="hu-HU"/>
        </w:rPr>
        <w:t>ltat</w:t>
      </w:r>
      <w:proofErr w:type="spellStart"/>
      <w:r w:rsidRPr="00DC0E2D">
        <w:rPr>
          <w:rFonts w:ascii="Times New Roman" w:eastAsia="Arial Unicode MS" w:hAnsi="Times New Roman"/>
          <w:color w:val="000000"/>
          <w:kern w:val="3"/>
          <w:u w:color="000000"/>
          <w:bdr w:val="nil"/>
          <w:lang w:eastAsia="hu-HU"/>
        </w:rPr>
        <w:t>ása</w:t>
      </w:r>
      <w:proofErr w:type="spellEnd"/>
      <w:r w:rsidRPr="00DC0E2D">
        <w:rPr>
          <w:rFonts w:ascii="Times New Roman" w:eastAsia="Arial Unicode MS" w:hAnsi="Times New Roman"/>
          <w:color w:val="000000"/>
          <w:kern w:val="3"/>
          <w:u w:color="000000"/>
          <w:bdr w:val="nil"/>
          <w:lang w:eastAsia="hu-HU"/>
        </w:rPr>
        <w:t xml:space="preserve"> jogszabályon vagy szerződ</w:t>
      </w:r>
      <w:r w:rsidRPr="00DC0E2D">
        <w:rPr>
          <w:rFonts w:ascii="Times New Roman" w:eastAsia="Arial Unicode MS" w:hAnsi="Times New Roman"/>
          <w:color w:val="000000"/>
          <w:kern w:val="3"/>
          <w:u w:color="000000"/>
          <w:bdr w:val="nil"/>
          <w:lang w:val="fr-FR" w:eastAsia="hu-HU"/>
        </w:rPr>
        <w:t>éses k</w:t>
      </w:r>
      <w:r w:rsidRPr="00DC0E2D">
        <w:rPr>
          <w:rFonts w:ascii="Times New Roman" w:eastAsia="Arial Unicode MS" w:hAnsi="Times New Roman"/>
          <w:color w:val="000000"/>
          <w:kern w:val="3"/>
          <w:u w:color="000000"/>
          <w:bdr w:val="nil"/>
          <w:lang w:val="sv-SE" w:eastAsia="hu-HU"/>
        </w:rPr>
        <w:t>ö</w:t>
      </w:r>
      <w:proofErr w:type="spellStart"/>
      <w:r w:rsidRPr="00DC0E2D">
        <w:rPr>
          <w:rFonts w:ascii="Times New Roman" w:eastAsia="Arial Unicode MS" w:hAnsi="Times New Roman"/>
          <w:color w:val="000000"/>
          <w:kern w:val="3"/>
          <w:u w:color="000000"/>
          <w:bdr w:val="nil"/>
          <w:lang w:eastAsia="hu-HU"/>
        </w:rPr>
        <w:t>telezetts</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gen</w:t>
      </w:r>
      <w:proofErr w:type="spellEnd"/>
      <w:r w:rsidRPr="00DC0E2D">
        <w:rPr>
          <w:rFonts w:ascii="Times New Roman" w:eastAsia="Arial Unicode MS" w:hAnsi="Times New Roman"/>
          <w:color w:val="000000"/>
          <w:kern w:val="3"/>
          <w:u w:color="000000"/>
          <w:bdr w:val="nil"/>
          <w:lang w:eastAsia="hu-HU"/>
        </w:rPr>
        <w:t xml:space="preserve"> alapul vagy szerződ</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k</w:t>
      </w:r>
      <w:r w:rsidRPr="00DC0E2D">
        <w:rPr>
          <w:rFonts w:ascii="Times New Roman" w:eastAsia="Arial Unicode MS" w:hAnsi="Times New Roman"/>
          <w:color w:val="000000"/>
          <w:kern w:val="3"/>
          <w:u w:color="000000"/>
          <w:bdr w:val="nil"/>
          <w:lang w:val="sv-SE" w:eastAsia="hu-HU"/>
        </w:rPr>
        <w:t>ö</w:t>
      </w:r>
      <w:r w:rsidRPr="00DC0E2D">
        <w:rPr>
          <w:rFonts w:ascii="Times New Roman" w:eastAsia="Arial Unicode MS" w:hAnsi="Times New Roman"/>
          <w:color w:val="000000"/>
          <w:kern w:val="3"/>
          <w:u w:color="000000"/>
          <w:bdr w:val="nil"/>
          <w:lang w:eastAsia="hu-HU"/>
        </w:rPr>
        <w:t>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nek</w:t>
      </w:r>
      <w:proofErr w:type="spellEnd"/>
      <w:r w:rsidRPr="00DC0E2D">
        <w:rPr>
          <w:rFonts w:ascii="Times New Roman" w:eastAsia="Arial Unicode MS" w:hAnsi="Times New Roman"/>
          <w:color w:val="000000"/>
          <w:kern w:val="3"/>
          <w:u w:color="000000"/>
          <w:bdr w:val="nil"/>
          <w:lang w:eastAsia="hu-HU"/>
        </w:rPr>
        <w:t xml:space="preserve"> előfelt</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tele-e, valamint, hogy az Érintett k</w:t>
      </w:r>
      <w:r w:rsidRPr="00DC0E2D">
        <w:rPr>
          <w:rFonts w:ascii="Times New Roman" w:eastAsia="Arial Unicode MS" w:hAnsi="Times New Roman"/>
          <w:color w:val="000000"/>
          <w:kern w:val="3"/>
          <w:u w:color="000000"/>
          <w:bdr w:val="nil"/>
          <w:lang w:val="sv-SE" w:eastAsia="hu-HU"/>
        </w:rPr>
        <w:t>ö</w:t>
      </w:r>
      <w:r w:rsidRPr="00DC0E2D">
        <w:rPr>
          <w:rFonts w:ascii="Times New Roman" w:eastAsia="Arial Unicode MS" w:hAnsi="Times New Roman"/>
          <w:color w:val="000000"/>
          <w:kern w:val="3"/>
          <w:u w:color="000000"/>
          <w:bdr w:val="nil"/>
          <w:lang w:eastAsia="hu-HU"/>
        </w:rPr>
        <w:t>teles-e a szem</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lyes</w:t>
      </w:r>
      <w:proofErr w:type="spellEnd"/>
      <w:r w:rsidRPr="00DC0E2D">
        <w:rPr>
          <w:rFonts w:ascii="Times New Roman" w:eastAsia="Arial Unicode MS" w:hAnsi="Times New Roman"/>
          <w:color w:val="000000"/>
          <w:kern w:val="3"/>
          <w:u w:color="000000"/>
          <w:bdr w:val="nil"/>
          <w:lang w:eastAsia="hu-HU"/>
        </w:rPr>
        <w:t xml:space="preserve"> adatokat megadni </w:t>
      </w:r>
      <w:proofErr w:type="spellStart"/>
      <w:r w:rsidRPr="00DC0E2D">
        <w:rPr>
          <w:rFonts w:ascii="Times New Roman" w:eastAsia="Arial Unicode MS" w:hAnsi="Times New Roman"/>
          <w:color w:val="000000"/>
          <w:kern w:val="3"/>
          <w:u w:color="000000"/>
          <w:bdr w:val="nil"/>
          <w:lang w:eastAsia="hu-HU"/>
        </w:rPr>
        <w:t>tová</w:t>
      </w:r>
      <w:proofErr w:type="spellEnd"/>
      <w:r w:rsidRPr="00DC0E2D">
        <w:rPr>
          <w:rFonts w:ascii="Times New Roman" w:eastAsia="Arial Unicode MS" w:hAnsi="Times New Roman"/>
          <w:color w:val="000000"/>
          <w:kern w:val="3"/>
          <w:u w:color="000000"/>
          <w:bdr w:val="nil"/>
          <w:lang w:val="it-IT" w:eastAsia="hu-HU"/>
        </w:rPr>
        <w:t>bb</w:t>
      </w:r>
      <w:r w:rsidRPr="00DC0E2D">
        <w:rPr>
          <w:rFonts w:ascii="Times New Roman" w:eastAsia="Arial Unicode MS" w:hAnsi="Times New Roman"/>
          <w:color w:val="000000"/>
          <w:kern w:val="3"/>
          <w:u w:color="000000"/>
          <w:bdr w:val="nil"/>
          <w:lang w:eastAsia="hu-HU"/>
        </w:rPr>
        <w:t xml:space="preserve">á, hogy milyen </w:t>
      </w:r>
      <w:proofErr w:type="spellStart"/>
      <w:r w:rsidRPr="00DC0E2D">
        <w:rPr>
          <w:rFonts w:ascii="Times New Roman" w:eastAsia="Arial Unicode MS" w:hAnsi="Times New Roman"/>
          <w:color w:val="000000"/>
          <w:kern w:val="3"/>
          <w:u w:color="000000"/>
          <w:bdr w:val="nil"/>
          <w:lang w:eastAsia="hu-HU"/>
        </w:rPr>
        <w:t>lehets</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ges</w:t>
      </w:r>
      <w:proofErr w:type="spellEnd"/>
      <w:r w:rsidRPr="00DC0E2D">
        <w:rPr>
          <w:rFonts w:ascii="Times New Roman" w:eastAsia="Arial Unicode MS" w:hAnsi="Times New Roman"/>
          <w:color w:val="000000"/>
          <w:kern w:val="3"/>
          <w:u w:color="000000"/>
          <w:bdr w:val="nil"/>
          <w:lang w:eastAsia="hu-HU"/>
        </w:rPr>
        <w:t xml:space="preserve"> k</w:t>
      </w:r>
      <w:r w:rsidRPr="00DC0E2D">
        <w:rPr>
          <w:rFonts w:ascii="Times New Roman" w:eastAsia="Arial Unicode MS" w:hAnsi="Times New Roman"/>
          <w:color w:val="000000"/>
          <w:kern w:val="3"/>
          <w:u w:color="000000"/>
          <w:bdr w:val="nil"/>
          <w:lang w:val="sv-SE" w:eastAsia="hu-HU"/>
        </w:rPr>
        <w:t>ö</w:t>
      </w:r>
      <w:proofErr w:type="spellStart"/>
      <w:r w:rsidRPr="00DC0E2D">
        <w:rPr>
          <w:rFonts w:ascii="Times New Roman" w:eastAsia="Arial Unicode MS" w:hAnsi="Times New Roman"/>
          <w:color w:val="000000"/>
          <w:kern w:val="3"/>
          <w:u w:color="000000"/>
          <w:bdr w:val="nil"/>
          <w:lang w:eastAsia="hu-HU"/>
        </w:rPr>
        <w:t>vetkezm</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nyeikkel</w:t>
      </w:r>
      <w:proofErr w:type="spellEnd"/>
      <w:r w:rsidRPr="00DC0E2D">
        <w:rPr>
          <w:rFonts w:ascii="Times New Roman" w:eastAsia="Arial Unicode MS" w:hAnsi="Times New Roman"/>
          <w:color w:val="000000"/>
          <w:kern w:val="3"/>
          <w:u w:color="000000"/>
          <w:bdr w:val="nil"/>
          <w:lang w:eastAsia="hu-HU"/>
        </w:rPr>
        <w:t xml:space="preserve"> járhat az </w:t>
      </w:r>
      <w:proofErr w:type="spellStart"/>
      <w:r w:rsidRPr="00DC0E2D">
        <w:rPr>
          <w:rFonts w:ascii="Times New Roman" w:eastAsia="Arial Unicode MS" w:hAnsi="Times New Roman"/>
          <w:color w:val="000000"/>
          <w:kern w:val="3"/>
          <w:u w:color="000000"/>
          <w:bdr w:val="nil"/>
          <w:lang w:eastAsia="hu-HU"/>
        </w:rPr>
        <w:t>adatszolgá</w:t>
      </w:r>
      <w:proofErr w:type="spellEnd"/>
      <w:r w:rsidRPr="00DC0E2D">
        <w:rPr>
          <w:rFonts w:ascii="Times New Roman" w:eastAsia="Arial Unicode MS" w:hAnsi="Times New Roman"/>
          <w:color w:val="000000"/>
          <w:kern w:val="3"/>
          <w:u w:color="000000"/>
          <w:bdr w:val="nil"/>
          <w:lang w:val="it-IT" w:eastAsia="hu-HU"/>
        </w:rPr>
        <w:t>ltat</w:t>
      </w:r>
      <w:r w:rsidRPr="00DC0E2D">
        <w:rPr>
          <w:rFonts w:ascii="Times New Roman" w:eastAsia="Arial Unicode MS" w:hAnsi="Times New Roman"/>
          <w:color w:val="000000"/>
          <w:kern w:val="3"/>
          <w:u w:color="000000"/>
          <w:bdr w:val="nil"/>
          <w:lang w:eastAsia="hu-HU"/>
        </w:rPr>
        <w:t>ás elmaradása;</w:t>
      </w:r>
    </w:p>
    <w:p w14:paraId="4B664AA0" w14:textId="77777777" w:rsidR="00952A3E" w:rsidRPr="00DC0E2D" w:rsidRDefault="00952A3E" w:rsidP="00952A3E">
      <w:pPr>
        <w:pStyle w:val="Listaszerbekezds"/>
        <w:keepNext/>
        <w:keepLines/>
        <w:numPr>
          <w:ilvl w:val="0"/>
          <w:numId w:val="11"/>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DC0E2D">
        <w:rPr>
          <w:rFonts w:ascii="Times New Roman" w:eastAsia="Arial Unicode MS" w:hAnsi="Times New Roman"/>
          <w:color w:val="000000"/>
          <w:kern w:val="3"/>
          <w:u w:color="000000"/>
          <w:bdr w:val="nil"/>
          <w:lang w:eastAsia="hu-HU"/>
        </w:rPr>
        <w:t xml:space="preserve">az </w:t>
      </w:r>
      <w:proofErr w:type="spellStart"/>
      <w:r w:rsidRPr="00DC0E2D">
        <w:rPr>
          <w:rFonts w:ascii="Times New Roman" w:eastAsia="Arial Unicode MS" w:hAnsi="Times New Roman"/>
          <w:color w:val="000000"/>
          <w:kern w:val="3"/>
          <w:u w:color="000000"/>
          <w:bdr w:val="nil"/>
          <w:lang w:eastAsia="hu-HU"/>
        </w:rPr>
        <w:t>automatizá</w:t>
      </w:r>
      <w:r w:rsidRPr="00DC0E2D">
        <w:rPr>
          <w:rFonts w:ascii="Times New Roman" w:eastAsia="Arial Unicode MS" w:hAnsi="Times New Roman"/>
          <w:color w:val="000000"/>
          <w:kern w:val="3"/>
          <w:u w:color="000000"/>
          <w:bdr w:val="nil"/>
          <w:lang w:val="de-DE" w:eastAsia="hu-HU"/>
        </w:rPr>
        <w:t>lt</w:t>
      </w:r>
      <w:proofErr w:type="spellEnd"/>
      <w:r w:rsidRPr="00DC0E2D">
        <w:rPr>
          <w:rFonts w:ascii="Times New Roman" w:eastAsia="Arial Unicode MS" w:hAnsi="Times New Roman"/>
          <w:color w:val="000000"/>
          <w:kern w:val="3"/>
          <w:u w:color="000000"/>
          <w:bdr w:val="nil"/>
          <w:lang w:val="de-DE" w:eastAsia="hu-HU"/>
        </w:rPr>
        <w:t xml:space="preserve"> d</w:t>
      </w:r>
      <w:r w:rsidRPr="00DC0E2D">
        <w:rPr>
          <w:rFonts w:ascii="Times New Roman" w:eastAsia="Arial Unicode MS" w:hAnsi="Times New Roman"/>
          <w:color w:val="000000"/>
          <w:kern w:val="3"/>
          <w:u w:color="000000"/>
          <w:bdr w:val="nil"/>
          <w:lang w:val="sv-SE" w:eastAsia="hu-HU"/>
        </w:rPr>
        <w:t>ö</w:t>
      </w:r>
      <w:proofErr w:type="spellStart"/>
      <w:r w:rsidRPr="00DC0E2D">
        <w:rPr>
          <w:rFonts w:ascii="Times New Roman" w:eastAsia="Arial Unicode MS" w:hAnsi="Times New Roman"/>
          <w:color w:val="000000"/>
          <w:kern w:val="3"/>
          <w:u w:color="000000"/>
          <w:bdr w:val="nil"/>
          <w:lang w:eastAsia="hu-HU"/>
        </w:rPr>
        <w:t>nt</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shozatal</w:t>
      </w:r>
      <w:proofErr w:type="spellEnd"/>
      <w:r w:rsidRPr="00DC0E2D">
        <w:rPr>
          <w:rFonts w:ascii="Times New Roman" w:eastAsia="Arial Unicode MS" w:hAnsi="Times New Roman"/>
          <w:color w:val="000000"/>
          <w:kern w:val="3"/>
          <w:u w:color="000000"/>
          <w:bdr w:val="nil"/>
          <w:lang w:eastAsia="hu-HU"/>
        </w:rPr>
        <w:t xml:space="preserve"> t</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ny</w:t>
      </w:r>
      <w:proofErr w:type="spellEnd"/>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ről</w:t>
      </w:r>
      <w:proofErr w:type="spellEnd"/>
      <w:r w:rsidRPr="00DC0E2D">
        <w:rPr>
          <w:rFonts w:ascii="Times New Roman" w:eastAsia="Arial Unicode MS" w:hAnsi="Times New Roman"/>
          <w:color w:val="000000"/>
          <w:kern w:val="3"/>
          <w:u w:color="000000"/>
          <w:bdr w:val="nil"/>
          <w:lang w:eastAsia="hu-HU"/>
        </w:rPr>
        <w:t xml:space="preserve"> (ha alkalmazott ilyen </w:t>
      </w:r>
      <w:proofErr w:type="spellStart"/>
      <w:r w:rsidRPr="00DC0E2D">
        <w:rPr>
          <w:rFonts w:ascii="Times New Roman" w:eastAsia="Arial Unicode MS" w:hAnsi="Times New Roman"/>
          <w:color w:val="000000"/>
          <w:kern w:val="3"/>
          <w:u w:color="000000"/>
          <w:bdr w:val="nil"/>
          <w:lang w:eastAsia="hu-HU"/>
        </w:rPr>
        <w:t>eljárá</w:t>
      </w:r>
      <w:proofErr w:type="spellEnd"/>
      <w:r w:rsidRPr="00DC0E2D">
        <w:rPr>
          <w:rFonts w:ascii="Times New Roman" w:eastAsia="Arial Unicode MS" w:hAnsi="Times New Roman"/>
          <w:color w:val="000000"/>
          <w:kern w:val="3"/>
          <w:u w:color="000000"/>
          <w:bdr w:val="nil"/>
          <w:lang w:val="fr-FR" w:eastAsia="hu-HU"/>
        </w:rPr>
        <w:t>s), ideé</w:t>
      </w:r>
      <w:proofErr w:type="spellStart"/>
      <w:r w:rsidRPr="00DC0E2D">
        <w:rPr>
          <w:rFonts w:ascii="Times New Roman" w:eastAsia="Arial Unicode MS" w:hAnsi="Times New Roman"/>
          <w:color w:val="000000"/>
          <w:kern w:val="3"/>
          <w:u w:color="000000"/>
          <w:bdr w:val="nil"/>
          <w:lang w:eastAsia="hu-HU"/>
        </w:rPr>
        <w:t>rtve</w:t>
      </w:r>
      <w:proofErr w:type="spellEnd"/>
      <w:r w:rsidRPr="00DC0E2D">
        <w:rPr>
          <w:rFonts w:ascii="Times New Roman" w:eastAsia="Arial Unicode MS" w:hAnsi="Times New Roman"/>
          <w:color w:val="000000"/>
          <w:kern w:val="3"/>
          <w:u w:color="000000"/>
          <w:bdr w:val="nil"/>
          <w:lang w:eastAsia="hu-HU"/>
        </w:rPr>
        <w:t xml:space="preserve"> a profilalkotást is, valamint legalább ezekben az esetekben az alkalmazott logikára </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 xml:space="preserve">s arra </w:t>
      </w:r>
      <w:proofErr w:type="spellStart"/>
      <w:r w:rsidRPr="00DC0E2D">
        <w:rPr>
          <w:rFonts w:ascii="Times New Roman" w:eastAsia="Arial Unicode MS" w:hAnsi="Times New Roman"/>
          <w:color w:val="000000"/>
          <w:kern w:val="3"/>
          <w:u w:color="000000"/>
          <w:bdr w:val="nil"/>
          <w:lang w:eastAsia="hu-HU"/>
        </w:rPr>
        <w:t>vonatkoz</w:t>
      </w:r>
      <w:proofErr w:type="spellEnd"/>
      <w:r w:rsidRPr="00DC0E2D">
        <w:rPr>
          <w:rFonts w:ascii="Times New Roman" w:eastAsia="Arial Unicode MS" w:hAnsi="Times New Roman"/>
          <w:color w:val="000000"/>
          <w:kern w:val="3"/>
          <w:u w:color="000000"/>
          <w:bdr w:val="nil"/>
          <w:lang w:val="es-ES_tradnl" w:eastAsia="hu-HU"/>
        </w:rPr>
        <w:t>ó</w:t>
      </w:r>
      <w:r w:rsidRPr="00DC0E2D">
        <w:rPr>
          <w:rFonts w:ascii="Times New Roman" w:eastAsia="Arial Unicode MS" w:hAnsi="Times New Roman"/>
          <w:color w:val="000000"/>
          <w:kern w:val="3"/>
          <w:u w:color="000000"/>
          <w:bdr w:val="nil"/>
          <w:lang w:eastAsia="hu-HU"/>
        </w:rPr>
        <w:t xml:space="preserve">an </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val="en-US" w:eastAsia="hu-HU"/>
        </w:rPr>
        <w:t>rthet</w:t>
      </w:r>
      <w:proofErr w:type="spellEnd"/>
      <w:r w:rsidRPr="00DC0E2D">
        <w:rPr>
          <w:rFonts w:ascii="Times New Roman" w:eastAsia="Arial Unicode MS" w:hAnsi="Times New Roman"/>
          <w:color w:val="000000"/>
          <w:kern w:val="3"/>
          <w:u w:color="000000"/>
          <w:bdr w:val="nil"/>
          <w:lang w:eastAsia="hu-HU"/>
        </w:rPr>
        <w:t xml:space="preserve">ő </w:t>
      </w:r>
      <w:r w:rsidRPr="00DC0E2D">
        <w:rPr>
          <w:rFonts w:ascii="Times New Roman" w:eastAsia="Arial Unicode MS" w:hAnsi="Times New Roman"/>
          <w:color w:val="000000"/>
          <w:kern w:val="3"/>
          <w:u w:color="000000"/>
          <w:bdr w:val="nil"/>
          <w:lang w:val="en-US" w:eastAsia="hu-HU"/>
        </w:rPr>
        <w:t>inform</w:t>
      </w:r>
      <w:proofErr w:type="spellStart"/>
      <w:r w:rsidRPr="00DC0E2D">
        <w:rPr>
          <w:rFonts w:ascii="Times New Roman" w:eastAsia="Arial Unicode MS" w:hAnsi="Times New Roman"/>
          <w:color w:val="000000"/>
          <w:kern w:val="3"/>
          <w:u w:color="000000"/>
          <w:bdr w:val="nil"/>
          <w:lang w:eastAsia="hu-HU"/>
        </w:rPr>
        <w:t>áci</w:t>
      </w:r>
      <w:proofErr w:type="spellEnd"/>
      <w:r w:rsidRPr="00DC0E2D">
        <w:rPr>
          <w:rFonts w:ascii="Times New Roman" w:eastAsia="Arial Unicode MS" w:hAnsi="Times New Roman"/>
          <w:color w:val="000000"/>
          <w:kern w:val="3"/>
          <w:u w:color="000000"/>
          <w:bdr w:val="nil"/>
          <w:lang w:val="es-ES_tradnl" w:eastAsia="hu-HU"/>
        </w:rPr>
        <w:t>ó</w:t>
      </w:r>
      <w:proofErr w:type="spellStart"/>
      <w:r w:rsidRPr="00DC0E2D">
        <w:rPr>
          <w:rFonts w:ascii="Times New Roman" w:eastAsia="Arial Unicode MS" w:hAnsi="Times New Roman"/>
          <w:color w:val="000000"/>
          <w:kern w:val="3"/>
          <w:u w:color="000000"/>
          <w:bdr w:val="nil"/>
          <w:lang w:eastAsia="hu-HU"/>
        </w:rPr>
        <w:t>kat</w:t>
      </w:r>
      <w:proofErr w:type="spellEnd"/>
      <w:r w:rsidRPr="00DC0E2D">
        <w:rPr>
          <w:rFonts w:ascii="Times New Roman" w:eastAsia="Arial Unicode MS" w:hAnsi="Times New Roman"/>
          <w:color w:val="000000"/>
          <w:kern w:val="3"/>
          <w:u w:color="000000"/>
          <w:bdr w:val="nil"/>
          <w:lang w:eastAsia="hu-HU"/>
        </w:rPr>
        <w:t xml:space="preserve">, hogy az ilyen </w:t>
      </w:r>
      <w:proofErr w:type="spellStart"/>
      <w:r w:rsidRPr="00DC0E2D">
        <w:rPr>
          <w:rFonts w:ascii="Times New Roman" w:eastAsia="Arial Unicode MS" w:hAnsi="Times New Roman"/>
          <w:color w:val="000000"/>
          <w:kern w:val="3"/>
          <w:u w:color="000000"/>
          <w:bdr w:val="nil"/>
          <w:lang w:eastAsia="hu-HU"/>
        </w:rPr>
        <w:t>adatkezel</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milyen jelentős</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ggel</w:t>
      </w:r>
      <w:proofErr w:type="spellEnd"/>
      <w:r w:rsidRPr="00DC0E2D">
        <w:rPr>
          <w:rFonts w:ascii="Times New Roman" w:eastAsia="Arial Unicode MS" w:hAnsi="Times New Roman"/>
          <w:color w:val="000000"/>
          <w:kern w:val="3"/>
          <w:u w:color="000000"/>
          <w:bdr w:val="nil"/>
          <w:lang w:eastAsia="hu-HU"/>
        </w:rPr>
        <w:t xml:space="preserve">, </w:t>
      </w:r>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s az Érintettre</w:t>
      </w:r>
      <w:r w:rsidRPr="00DC0E2D">
        <w:rPr>
          <w:rFonts w:ascii="Times New Roman" w:eastAsia="Arial Unicode MS" w:hAnsi="Times New Roman"/>
          <w:color w:val="000000"/>
          <w:kern w:val="3"/>
          <w:u w:color="000000"/>
          <w:bdr w:val="nil"/>
          <w:lang w:val="sv-SE" w:eastAsia="hu-HU"/>
        </w:rPr>
        <w:t xml:space="preserve"> n</w:t>
      </w:r>
      <w:r w:rsidRPr="00DC0E2D">
        <w:rPr>
          <w:rFonts w:ascii="Times New Roman" w:eastAsia="Arial Unicode MS" w:hAnsi="Times New Roman"/>
          <w:color w:val="000000"/>
          <w:kern w:val="3"/>
          <w:u w:color="000000"/>
          <w:bdr w:val="nil"/>
          <w:lang w:val="fr-FR" w:eastAsia="hu-HU"/>
        </w:rPr>
        <w:t>é</w:t>
      </w:r>
      <w:proofErr w:type="spellStart"/>
      <w:r w:rsidRPr="00DC0E2D">
        <w:rPr>
          <w:rFonts w:ascii="Times New Roman" w:eastAsia="Arial Unicode MS" w:hAnsi="Times New Roman"/>
          <w:color w:val="000000"/>
          <w:kern w:val="3"/>
          <w:u w:color="000000"/>
          <w:bdr w:val="nil"/>
          <w:lang w:eastAsia="hu-HU"/>
        </w:rPr>
        <w:t>zve</w:t>
      </w:r>
      <w:proofErr w:type="spellEnd"/>
      <w:r w:rsidRPr="00DC0E2D">
        <w:rPr>
          <w:rFonts w:ascii="Times New Roman" w:eastAsia="Arial Unicode MS" w:hAnsi="Times New Roman"/>
          <w:color w:val="000000"/>
          <w:kern w:val="3"/>
          <w:u w:color="000000"/>
          <w:bdr w:val="nil"/>
          <w:lang w:eastAsia="hu-HU"/>
        </w:rPr>
        <w:t xml:space="preserve"> milyen várható k</w:t>
      </w:r>
      <w:r w:rsidRPr="00DC0E2D">
        <w:rPr>
          <w:rFonts w:ascii="Times New Roman" w:eastAsia="Arial Unicode MS" w:hAnsi="Times New Roman"/>
          <w:color w:val="000000"/>
          <w:kern w:val="3"/>
          <w:u w:color="000000"/>
          <w:bdr w:val="nil"/>
          <w:lang w:val="sv-SE" w:eastAsia="hu-HU"/>
        </w:rPr>
        <w:t>ö</w:t>
      </w:r>
      <w:proofErr w:type="spellStart"/>
      <w:r w:rsidRPr="00DC0E2D">
        <w:rPr>
          <w:rFonts w:ascii="Times New Roman" w:eastAsia="Arial Unicode MS" w:hAnsi="Times New Roman"/>
          <w:color w:val="000000"/>
          <w:kern w:val="3"/>
          <w:u w:color="000000"/>
          <w:bdr w:val="nil"/>
          <w:lang w:eastAsia="hu-HU"/>
        </w:rPr>
        <w:t>vetkezm</w:t>
      </w:r>
      <w:proofErr w:type="spellEnd"/>
      <w:r w:rsidRPr="00DC0E2D">
        <w:rPr>
          <w:rFonts w:ascii="Times New Roman" w:eastAsia="Arial Unicode MS" w:hAnsi="Times New Roman"/>
          <w:color w:val="000000"/>
          <w:kern w:val="3"/>
          <w:u w:color="000000"/>
          <w:bdr w:val="nil"/>
          <w:lang w:val="fr-FR" w:eastAsia="hu-HU"/>
        </w:rPr>
        <w:t>é</w:t>
      </w:r>
      <w:r w:rsidRPr="00DC0E2D">
        <w:rPr>
          <w:rFonts w:ascii="Times New Roman" w:eastAsia="Arial Unicode MS" w:hAnsi="Times New Roman"/>
          <w:color w:val="000000"/>
          <w:kern w:val="3"/>
          <w:u w:color="000000"/>
          <w:bdr w:val="nil"/>
          <w:lang w:eastAsia="hu-HU"/>
        </w:rPr>
        <w:t>nyekkel bír.</w:t>
      </w:r>
    </w:p>
    <w:p w14:paraId="2E49AE19" w14:textId="77777777" w:rsidR="00952A3E" w:rsidRPr="004135D4" w:rsidRDefault="00952A3E" w:rsidP="00952A3E">
      <w:pPr>
        <w:keepNext/>
        <w:keepLines/>
        <w:pBdr>
          <w:top w:val="nil"/>
          <w:left w:val="nil"/>
          <w:bottom w:val="nil"/>
          <w:right w:val="nil"/>
          <w:between w:val="nil"/>
          <w:bar w:val="nil"/>
        </w:pBdr>
        <w:suppressAutoHyphens/>
        <w:spacing w:after="0" w:line="240" w:lineRule="auto"/>
        <w:ind w:right="-716"/>
        <w:jc w:val="both"/>
        <w:rPr>
          <w:rFonts w:ascii="Times New Roman" w:hAnsi="Times New Roman"/>
          <w:color w:val="000000"/>
          <w:kern w:val="3"/>
          <w:u w:color="000000"/>
          <w:bdr w:val="nil"/>
          <w:lang w:eastAsia="hu-HU"/>
        </w:rPr>
      </w:pPr>
    </w:p>
    <w:p w14:paraId="5BA8C3FB" w14:textId="77777777" w:rsidR="00952A3E" w:rsidRPr="004135D4" w:rsidRDefault="00952A3E" w:rsidP="00952A3E">
      <w:pPr>
        <w:keepNext/>
        <w:keepLines/>
        <w:spacing w:after="0" w:line="240" w:lineRule="auto"/>
        <w:ind w:right="-709"/>
        <w:jc w:val="both"/>
        <w:rPr>
          <w:rFonts w:ascii="Times New Roman" w:hAnsi="Times New Roman"/>
        </w:rPr>
      </w:pPr>
      <w:r w:rsidRPr="004135D4">
        <w:rPr>
          <w:rFonts w:ascii="Times New Roman" w:eastAsia="Arial Unicode MS" w:hAnsi="Times New Roman"/>
          <w:color w:val="000000"/>
          <w:kern w:val="3"/>
          <w:u w:color="000000"/>
          <w:bdr w:val="nil"/>
          <w:lang w:eastAsia="hu-HU"/>
        </w:rPr>
        <w:t xml:space="preserve">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 csak ezt k</w:t>
      </w:r>
      <w:r w:rsidRPr="004135D4">
        <w:rPr>
          <w:rFonts w:ascii="Times New Roman" w:eastAsia="Arial Unicode MS" w:hAnsi="Times New Roman"/>
          <w:color w:val="000000"/>
          <w:kern w:val="3"/>
          <w:u w:color="000000"/>
          <w:bdr w:val="nil"/>
          <w:lang w:val="sv-SE" w:eastAsia="hu-HU"/>
        </w:rPr>
        <w:t>ö</w:t>
      </w:r>
      <w:r w:rsidRPr="004135D4">
        <w:rPr>
          <w:rFonts w:ascii="Times New Roman" w:eastAsia="Arial Unicode MS" w:hAnsi="Times New Roman"/>
          <w:color w:val="000000"/>
          <w:kern w:val="3"/>
          <w:u w:color="000000"/>
          <w:bdr w:val="nil"/>
          <w:lang w:eastAsia="hu-HU"/>
        </w:rPr>
        <w:t>vetően kezd</w:t>
      </w:r>
      <w:r w:rsidRPr="004135D4">
        <w:rPr>
          <w:rFonts w:ascii="Times New Roman" w:eastAsia="Arial Unicode MS" w:hAnsi="Times New Roman"/>
          <w:color w:val="000000"/>
          <w:kern w:val="3"/>
          <w:u w:color="000000"/>
          <w:bdr w:val="nil"/>
          <w:lang w:val="sv-SE" w:eastAsia="hu-HU"/>
        </w:rPr>
        <w:t>het</w:t>
      </w:r>
      <w:r w:rsidRPr="004135D4">
        <w:rPr>
          <w:rFonts w:ascii="Times New Roman" w:eastAsia="Arial Unicode MS" w:hAnsi="Times New Roman"/>
          <w:color w:val="000000"/>
          <w:kern w:val="3"/>
          <w:u w:color="000000"/>
          <w:bdr w:val="nil"/>
          <w:lang w:eastAsia="hu-HU"/>
        </w:rPr>
        <w:t>ő meg Adatkezelő r</w:t>
      </w:r>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sz</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ről</w:t>
      </w:r>
      <w:proofErr w:type="spellEnd"/>
      <w:r w:rsidRPr="004135D4">
        <w:rPr>
          <w:rFonts w:ascii="Times New Roman" w:eastAsia="Arial Unicode MS" w:hAnsi="Times New Roman"/>
          <w:color w:val="000000"/>
          <w:kern w:val="3"/>
          <w:u w:color="000000"/>
          <w:bdr w:val="nil"/>
          <w:lang w:eastAsia="hu-HU"/>
        </w:rPr>
        <w:t xml:space="preserve">, amennyiben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r w:rsidRPr="004135D4">
        <w:rPr>
          <w:rFonts w:ascii="Times New Roman" w:eastAsia="Arial Unicode MS" w:hAnsi="Times New Roman"/>
          <w:color w:val="000000"/>
          <w:kern w:val="3"/>
          <w:u w:color="000000"/>
          <w:bdr w:val="nil"/>
          <w:lang w:eastAsia="hu-HU"/>
        </w:rPr>
        <w:t>s</w:t>
      </w:r>
      <w:r>
        <w:rPr>
          <w:rFonts w:ascii="Times New Roman" w:eastAsia="Arial Unicode MS" w:hAnsi="Times New Roman"/>
          <w:color w:val="000000"/>
          <w:kern w:val="3"/>
          <w:u w:color="000000"/>
          <w:bdr w:val="nil"/>
          <w:lang w:eastAsia="hu-HU"/>
        </w:rPr>
        <w:t xml:space="preserve"> </w:t>
      </w:r>
      <w:r w:rsidRPr="004135D4">
        <w:rPr>
          <w:rFonts w:ascii="Times New Roman" w:eastAsia="Arial Unicode MS" w:hAnsi="Times New Roman"/>
          <w:color w:val="000000"/>
          <w:kern w:val="3"/>
          <w:u w:color="000000"/>
          <w:bdr w:val="nil"/>
          <w:lang w:eastAsia="hu-HU"/>
        </w:rPr>
        <w:t xml:space="preserve">jogalapja hozzájárulás, az </w:t>
      </w:r>
      <w:proofErr w:type="spellStart"/>
      <w:r w:rsidRPr="004135D4">
        <w:rPr>
          <w:rFonts w:ascii="Times New Roman" w:eastAsia="Arial Unicode MS" w:hAnsi="Times New Roman"/>
          <w:color w:val="000000"/>
          <w:kern w:val="3"/>
          <w:u w:color="000000"/>
          <w:bdr w:val="nil"/>
          <w:lang w:eastAsia="hu-HU"/>
        </w:rPr>
        <w:t>adatkezel</w:t>
      </w:r>
      <w:proofErr w:type="spellEnd"/>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shez</w:t>
      </w:r>
      <w:proofErr w:type="spellEnd"/>
      <w:r w:rsidRPr="004135D4">
        <w:rPr>
          <w:rFonts w:ascii="Times New Roman" w:eastAsia="Arial Unicode MS" w:hAnsi="Times New Roman"/>
          <w:color w:val="000000"/>
          <w:kern w:val="3"/>
          <w:u w:color="000000"/>
          <w:bdr w:val="nil"/>
          <w:lang w:eastAsia="hu-HU"/>
        </w:rPr>
        <w:t xml:space="preserve"> a táj</w:t>
      </w:r>
      <w:r w:rsidRPr="004135D4">
        <w:rPr>
          <w:rFonts w:ascii="Times New Roman" w:eastAsia="Arial Unicode MS" w:hAnsi="Times New Roman"/>
          <w:color w:val="000000"/>
          <w:kern w:val="3"/>
          <w:u w:color="000000"/>
          <w:bdr w:val="nil"/>
          <w:lang w:val="fr-FR" w:eastAsia="hu-HU"/>
        </w:rPr>
        <w:t>é</w:t>
      </w:r>
      <w:proofErr w:type="spellStart"/>
      <w:r w:rsidRPr="004135D4">
        <w:rPr>
          <w:rFonts w:ascii="Times New Roman" w:eastAsia="Arial Unicode MS" w:hAnsi="Times New Roman"/>
          <w:color w:val="000000"/>
          <w:kern w:val="3"/>
          <w:u w:color="000000"/>
          <w:bdr w:val="nil"/>
          <w:lang w:eastAsia="hu-HU"/>
        </w:rPr>
        <w:t>koztatáson</w:t>
      </w:r>
      <w:proofErr w:type="spellEnd"/>
      <w:r w:rsidRPr="004135D4">
        <w:rPr>
          <w:rFonts w:ascii="Times New Roman" w:eastAsia="Arial Unicode MS" w:hAnsi="Times New Roman"/>
          <w:color w:val="000000"/>
          <w:kern w:val="3"/>
          <w:u w:color="000000"/>
          <w:bdr w:val="nil"/>
          <w:lang w:eastAsia="hu-HU"/>
        </w:rPr>
        <w:t xml:space="preserve"> felül az Érintettnek hozzá is kell járulnia.</w:t>
      </w:r>
    </w:p>
    <w:p w14:paraId="74735849" w14:textId="77777777" w:rsidR="00952A3E" w:rsidRPr="002A7469" w:rsidRDefault="00952A3E" w:rsidP="00952A3E"/>
    <w:p w14:paraId="080EDC23" w14:textId="77777777" w:rsidR="00952A3E" w:rsidRDefault="00952A3E" w:rsidP="00952A3E"/>
    <w:p w14:paraId="745E1ABA" w14:textId="77777777" w:rsidR="00706688" w:rsidRPr="006874EF" w:rsidRDefault="00706688">
      <w:pPr>
        <w:rPr>
          <w:rFonts w:ascii="Times New Roman" w:hAnsi="Times New Roman" w:cs="Times New Roman"/>
        </w:rPr>
      </w:pPr>
    </w:p>
    <w:sectPr w:rsidR="00706688" w:rsidRPr="006874EF" w:rsidSect="002A7469">
      <w:footerReference w:type="default" r:id="rId13"/>
      <w:pgSz w:w="11906" w:h="16838"/>
      <w:pgMar w:top="709"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7D03" w14:textId="77777777" w:rsidR="00D34DCC" w:rsidRDefault="00D34DCC">
      <w:pPr>
        <w:spacing w:after="0" w:line="240" w:lineRule="auto"/>
      </w:pPr>
      <w:r>
        <w:separator/>
      </w:r>
    </w:p>
  </w:endnote>
  <w:endnote w:type="continuationSeparator" w:id="0">
    <w:p w14:paraId="3AF3258B" w14:textId="77777777" w:rsidR="00D34DCC" w:rsidRDefault="00D3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8B0E" w14:textId="77777777" w:rsidR="00912731" w:rsidRDefault="0042644A">
    <w:pPr>
      <w:pStyle w:val="llb"/>
      <w:jc w:val="center"/>
    </w:pPr>
    <w:r>
      <w:fldChar w:fldCharType="begin"/>
    </w:r>
    <w:r>
      <w:instrText>PAGE   \* MERGEFORMAT</w:instrText>
    </w:r>
    <w:r>
      <w:fldChar w:fldCharType="separate"/>
    </w:r>
    <w:r>
      <w:rPr>
        <w:noProof/>
      </w:rPr>
      <w:t>1</w:t>
    </w:r>
    <w:r>
      <w:fldChar w:fldCharType="end"/>
    </w:r>
  </w:p>
  <w:p w14:paraId="3EA5638A" w14:textId="77777777" w:rsidR="00912731" w:rsidRDefault="0091273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0A1C" w14:textId="77777777" w:rsidR="00D34DCC" w:rsidRDefault="00D34DCC">
      <w:pPr>
        <w:spacing w:after="0" w:line="240" w:lineRule="auto"/>
      </w:pPr>
      <w:r>
        <w:separator/>
      </w:r>
    </w:p>
  </w:footnote>
  <w:footnote w:type="continuationSeparator" w:id="0">
    <w:p w14:paraId="724EA442" w14:textId="77777777" w:rsidR="00D34DCC" w:rsidRDefault="00D34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8E"/>
    <w:multiLevelType w:val="hybridMultilevel"/>
    <w:tmpl w:val="DFD6D0D2"/>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9B6216"/>
    <w:multiLevelType w:val="hybridMultilevel"/>
    <w:tmpl w:val="D8409B50"/>
    <w:lvl w:ilvl="0" w:tplc="040E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648F1"/>
    <w:multiLevelType w:val="hybridMultilevel"/>
    <w:tmpl w:val="ECF28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EB1895"/>
    <w:multiLevelType w:val="hybridMultilevel"/>
    <w:tmpl w:val="024EED18"/>
    <w:lvl w:ilvl="0" w:tplc="413AA81E">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D76D90"/>
    <w:multiLevelType w:val="hybridMultilevel"/>
    <w:tmpl w:val="1DE0618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08C7833"/>
    <w:multiLevelType w:val="hybridMultilevel"/>
    <w:tmpl w:val="330A5C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6D300B"/>
    <w:multiLevelType w:val="multilevel"/>
    <w:tmpl w:val="A75CE19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3A2740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63605"/>
    <w:multiLevelType w:val="hybridMultilevel"/>
    <w:tmpl w:val="19D8E5A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82A33CE"/>
    <w:multiLevelType w:val="hybridMultilevel"/>
    <w:tmpl w:val="228E05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E82A40"/>
    <w:multiLevelType w:val="hybridMultilevel"/>
    <w:tmpl w:val="079C41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1CF800A6"/>
    <w:multiLevelType w:val="hybridMultilevel"/>
    <w:tmpl w:val="797ACD8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185493"/>
    <w:multiLevelType w:val="multilevel"/>
    <w:tmpl w:val="E9D42F9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3526BF"/>
    <w:multiLevelType w:val="hybridMultilevel"/>
    <w:tmpl w:val="A700242A"/>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86E4F7B"/>
    <w:multiLevelType w:val="hybridMultilevel"/>
    <w:tmpl w:val="E424DD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DF2F71"/>
    <w:multiLevelType w:val="multilevel"/>
    <w:tmpl w:val="8B2699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B2902"/>
    <w:multiLevelType w:val="multilevel"/>
    <w:tmpl w:val="82904F60"/>
    <w:lvl w:ilvl="0">
      <w:start w:val="3"/>
      <w:numFmt w:val="decimal"/>
      <w:lvlText w:val="%1."/>
      <w:lvlJc w:val="left"/>
      <w:pPr>
        <w:ind w:left="2345"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EA47F8B"/>
    <w:multiLevelType w:val="hybridMultilevel"/>
    <w:tmpl w:val="9CC4894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2ED5535E"/>
    <w:multiLevelType w:val="hybridMultilevel"/>
    <w:tmpl w:val="EF4CEB8A"/>
    <w:styleLink w:val="WW8Num43"/>
    <w:lvl w:ilvl="0" w:tplc="D4B60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0B43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94A50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4236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8EA37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CD821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EC22D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80CF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9A18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27B4E17"/>
    <w:multiLevelType w:val="hybridMultilevel"/>
    <w:tmpl w:val="C354054E"/>
    <w:lvl w:ilvl="0" w:tplc="5A8874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529125B"/>
    <w:multiLevelType w:val="hybridMultilevel"/>
    <w:tmpl w:val="D82828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36EF1E00"/>
    <w:multiLevelType w:val="hybridMultilevel"/>
    <w:tmpl w:val="500AE4E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3BB55B1E"/>
    <w:multiLevelType w:val="hybridMultilevel"/>
    <w:tmpl w:val="955EE0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3C06695B"/>
    <w:multiLevelType w:val="hybridMultilevel"/>
    <w:tmpl w:val="148CA9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E743672"/>
    <w:multiLevelType w:val="hybridMultilevel"/>
    <w:tmpl w:val="C74EA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FB12B1D"/>
    <w:multiLevelType w:val="hybridMultilevel"/>
    <w:tmpl w:val="884681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217A5F"/>
    <w:multiLevelType w:val="hybridMultilevel"/>
    <w:tmpl w:val="E2E409E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45F1643E"/>
    <w:multiLevelType w:val="hybridMultilevel"/>
    <w:tmpl w:val="ED046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6183B15"/>
    <w:multiLevelType w:val="multilevel"/>
    <w:tmpl w:val="8C5624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9B8554D"/>
    <w:multiLevelType w:val="hybridMultilevel"/>
    <w:tmpl w:val="9774E4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941EA2"/>
    <w:multiLevelType w:val="hybridMultilevel"/>
    <w:tmpl w:val="CEB22E7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4C81253E"/>
    <w:multiLevelType w:val="hybridMultilevel"/>
    <w:tmpl w:val="0E5C4B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0022778"/>
    <w:multiLevelType w:val="hybridMultilevel"/>
    <w:tmpl w:val="DEF6FF70"/>
    <w:lvl w:ilvl="0" w:tplc="EFD69512">
      <w:start w:val="2"/>
      <w:numFmt w:val="upperRoman"/>
      <w:lvlText w:val="%1."/>
      <w:lvlJc w:val="left"/>
      <w:pPr>
        <w:ind w:left="1080" w:hanging="720"/>
      </w:pPr>
      <w:rPr>
        <w:rFonts w:hint="default"/>
        <w:b/>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920368"/>
    <w:multiLevelType w:val="multilevel"/>
    <w:tmpl w:val="CF3CB5B4"/>
    <w:styleLink w:val="WW8Num2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8" w:hanging="49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2"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6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70" w:hanging="93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74" w:hanging="107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78" w:hanging="12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54" w:hanging="1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1A32558"/>
    <w:multiLevelType w:val="hybridMultilevel"/>
    <w:tmpl w:val="D31090C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5" w15:restartNumberingAfterBreak="0">
    <w:nsid w:val="5E1D439B"/>
    <w:multiLevelType w:val="hybridMultilevel"/>
    <w:tmpl w:val="AA34F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1890C24"/>
    <w:multiLevelType w:val="hybridMultilevel"/>
    <w:tmpl w:val="8F482DA0"/>
    <w:lvl w:ilvl="0" w:tplc="6118466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42A797A"/>
    <w:multiLevelType w:val="hybridMultilevel"/>
    <w:tmpl w:val="0228086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8" w15:restartNumberingAfterBreak="0">
    <w:nsid w:val="666E5CE8"/>
    <w:multiLevelType w:val="hybridMultilevel"/>
    <w:tmpl w:val="EF645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CB535FF"/>
    <w:multiLevelType w:val="hybridMultilevel"/>
    <w:tmpl w:val="CE06768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D082CBB"/>
    <w:multiLevelType w:val="hybridMultilevel"/>
    <w:tmpl w:val="373C7D62"/>
    <w:lvl w:ilvl="0" w:tplc="0718A5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7419BA"/>
    <w:multiLevelType w:val="hybridMultilevel"/>
    <w:tmpl w:val="407A052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15:restartNumberingAfterBreak="0">
    <w:nsid w:val="75867405"/>
    <w:multiLevelType w:val="multilevel"/>
    <w:tmpl w:val="5D82C43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63E723E"/>
    <w:multiLevelType w:val="multilevel"/>
    <w:tmpl w:val="CF3CB5B4"/>
    <w:numStyleLink w:val="WW8Num20"/>
  </w:abstractNum>
  <w:abstractNum w:abstractNumId="44" w15:restartNumberingAfterBreak="0">
    <w:nsid w:val="7E2364F2"/>
    <w:multiLevelType w:val="hybridMultilevel"/>
    <w:tmpl w:val="EF4CEB8A"/>
    <w:numStyleLink w:val="WW8Num43"/>
  </w:abstractNum>
  <w:num w:numId="1" w16cid:durableId="944001976">
    <w:abstractNumId w:val="1"/>
  </w:num>
  <w:num w:numId="2" w16cid:durableId="1854373562">
    <w:abstractNumId w:val="40"/>
  </w:num>
  <w:num w:numId="3" w16cid:durableId="21714951">
    <w:abstractNumId w:val="12"/>
  </w:num>
  <w:num w:numId="4" w16cid:durableId="1325744065">
    <w:abstractNumId w:val="35"/>
  </w:num>
  <w:num w:numId="5" w16cid:durableId="1829202612">
    <w:abstractNumId w:val="9"/>
  </w:num>
  <w:num w:numId="6" w16cid:durableId="202838617">
    <w:abstractNumId w:val="5"/>
  </w:num>
  <w:num w:numId="7" w16cid:durableId="1577864138">
    <w:abstractNumId w:val="17"/>
  </w:num>
  <w:num w:numId="8" w16cid:durableId="1301569885">
    <w:abstractNumId w:val="22"/>
  </w:num>
  <w:num w:numId="9" w16cid:durableId="2080248021">
    <w:abstractNumId w:val="26"/>
  </w:num>
  <w:num w:numId="10" w16cid:durableId="836068833">
    <w:abstractNumId w:val="37"/>
  </w:num>
  <w:num w:numId="11" w16cid:durableId="247005815">
    <w:abstractNumId w:val="2"/>
  </w:num>
  <w:num w:numId="12" w16cid:durableId="1661276717">
    <w:abstractNumId w:val="28"/>
  </w:num>
  <w:num w:numId="13" w16cid:durableId="791755186">
    <w:abstractNumId w:val="32"/>
  </w:num>
  <w:num w:numId="14" w16cid:durableId="2022927567">
    <w:abstractNumId w:val="19"/>
  </w:num>
  <w:num w:numId="15" w16cid:durableId="1881671122">
    <w:abstractNumId w:val="29"/>
  </w:num>
  <w:num w:numId="16" w16cid:durableId="749930741">
    <w:abstractNumId w:val="11"/>
  </w:num>
  <w:num w:numId="17" w16cid:durableId="386219695">
    <w:abstractNumId w:val="3"/>
  </w:num>
  <w:num w:numId="18" w16cid:durableId="561868213">
    <w:abstractNumId w:val="42"/>
  </w:num>
  <w:num w:numId="19" w16cid:durableId="2088184771">
    <w:abstractNumId w:val="7"/>
  </w:num>
  <w:num w:numId="20" w16cid:durableId="517083452">
    <w:abstractNumId w:val="24"/>
  </w:num>
  <w:num w:numId="21" w16cid:durableId="22675754">
    <w:abstractNumId w:val="14"/>
  </w:num>
  <w:num w:numId="22" w16cid:durableId="1154375522">
    <w:abstractNumId w:val="36"/>
  </w:num>
  <w:num w:numId="23" w16cid:durableId="1713068840">
    <w:abstractNumId w:val="13"/>
  </w:num>
  <w:num w:numId="24" w16cid:durableId="1747726947">
    <w:abstractNumId w:val="0"/>
  </w:num>
  <w:num w:numId="25" w16cid:durableId="1949047125">
    <w:abstractNumId w:val="33"/>
  </w:num>
  <w:num w:numId="26" w16cid:durableId="265965101">
    <w:abstractNumId w:val="18"/>
  </w:num>
  <w:num w:numId="27" w16cid:durableId="1288780300">
    <w:abstractNumId w:val="44"/>
  </w:num>
  <w:num w:numId="28" w16cid:durableId="1657294943">
    <w:abstractNumId w:val="43"/>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16cid:durableId="155146610">
    <w:abstractNumId w:val="23"/>
  </w:num>
  <w:num w:numId="30" w16cid:durableId="72122058">
    <w:abstractNumId w:val="27"/>
  </w:num>
  <w:num w:numId="31" w16cid:durableId="428358759">
    <w:abstractNumId w:val="6"/>
  </w:num>
  <w:num w:numId="32" w16cid:durableId="314140500">
    <w:abstractNumId w:val="15"/>
  </w:num>
  <w:num w:numId="33" w16cid:durableId="1244800716">
    <w:abstractNumId w:val="38"/>
  </w:num>
  <w:num w:numId="34" w16cid:durableId="45570895">
    <w:abstractNumId w:val="31"/>
  </w:num>
  <w:num w:numId="35" w16cid:durableId="466973323">
    <w:abstractNumId w:val="16"/>
  </w:num>
  <w:num w:numId="36" w16cid:durableId="1061907731">
    <w:abstractNumId w:val="30"/>
  </w:num>
  <w:num w:numId="37" w16cid:durableId="173350389">
    <w:abstractNumId w:val="20"/>
  </w:num>
  <w:num w:numId="38" w16cid:durableId="207035072">
    <w:abstractNumId w:val="4"/>
  </w:num>
  <w:num w:numId="39" w16cid:durableId="1981424355">
    <w:abstractNumId w:val="41"/>
  </w:num>
  <w:num w:numId="40" w16cid:durableId="1307860688">
    <w:abstractNumId w:val="8"/>
  </w:num>
  <w:num w:numId="41" w16cid:durableId="1970671487">
    <w:abstractNumId w:val="34"/>
  </w:num>
  <w:num w:numId="42" w16cid:durableId="213202355">
    <w:abstractNumId w:val="10"/>
  </w:num>
  <w:num w:numId="43" w16cid:durableId="412241843">
    <w:abstractNumId w:val="21"/>
  </w:num>
  <w:num w:numId="44" w16cid:durableId="581060423">
    <w:abstractNumId w:val="25"/>
  </w:num>
  <w:num w:numId="45" w16cid:durableId="11319391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0C"/>
    <w:rsid w:val="00002FFE"/>
    <w:rsid w:val="0002789B"/>
    <w:rsid w:val="000829B2"/>
    <w:rsid w:val="0009584C"/>
    <w:rsid w:val="000B3C28"/>
    <w:rsid w:val="000C3E99"/>
    <w:rsid w:val="000F0F11"/>
    <w:rsid w:val="00147798"/>
    <w:rsid w:val="0017661E"/>
    <w:rsid w:val="001F5A4E"/>
    <w:rsid w:val="00204B34"/>
    <w:rsid w:val="002271B2"/>
    <w:rsid w:val="002E3C7B"/>
    <w:rsid w:val="002F297D"/>
    <w:rsid w:val="00357D87"/>
    <w:rsid w:val="003E5BE9"/>
    <w:rsid w:val="003F0CA7"/>
    <w:rsid w:val="00417B82"/>
    <w:rsid w:val="0042644A"/>
    <w:rsid w:val="00427472"/>
    <w:rsid w:val="004A6D58"/>
    <w:rsid w:val="00551BDD"/>
    <w:rsid w:val="00554EEE"/>
    <w:rsid w:val="00583260"/>
    <w:rsid w:val="006076A6"/>
    <w:rsid w:val="00665EB0"/>
    <w:rsid w:val="006874EF"/>
    <w:rsid w:val="00706688"/>
    <w:rsid w:val="007154E1"/>
    <w:rsid w:val="00746D00"/>
    <w:rsid w:val="00750419"/>
    <w:rsid w:val="00771042"/>
    <w:rsid w:val="007957B1"/>
    <w:rsid w:val="007A24E0"/>
    <w:rsid w:val="007A5F0C"/>
    <w:rsid w:val="007D25EB"/>
    <w:rsid w:val="00870474"/>
    <w:rsid w:val="00901938"/>
    <w:rsid w:val="00912731"/>
    <w:rsid w:val="00952A3E"/>
    <w:rsid w:val="00971054"/>
    <w:rsid w:val="009D47A4"/>
    <w:rsid w:val="00A03047"/>
    <w:rsid w:val="00AE650F"/>
    <w:rsid w:val="00B758F5"/>
    <w:rsid w:val="00B82888"/>
    <w:rsid w:val="00BC012F"/>
    <w:rsid w:val="00BF4B5A"/>
    <w:rsid w:val="00CB6B0E"/>
    <w:rsid w:val="00CC3C26"/>
    <w:rsid w:val="00CE64F2"/>
    <w:rsid w:val="00CF2650"/>
    <w:rsid w:val="00D10428"/>
    <w:rsid w:val="00D33EE5"/>
    <w:rsid w:val="00D34DCC"/>
    <w:rsid w:val="00DA4C46"/>
    <w:rsid w:val="00DA6CD0"/>
    <w:rsid w:val="00DF05CE"/>
    <w:rsid w:val="00E0568D"/>
    <w:rsid w:val="00E12643"/>
    <w:rsid w:val="00EB5999"/>
    <w:rsid w:val="00EE6787"/>
    <w:rsid w:val="00F0179E"/>
    <w:rsid w:val="00F674AE"/>
    <w:rsid w:val="00F8243E"/>
    <w:rsid w:val="00FE33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2557"/>
  <w15:chartTrackingRefBased/>
  <w15:docId w15:val="{B980FE5C-9FE1-4F90-A8E5-700F1C8B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A5F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7A5F0C"/>
    <w:rPr>
      <w:color w:val="0563C1"/>
      <w:u w:val="single"/>
    </w:rPr>
  </w:style>
  <w:style w:type="paragraph" w:styleId="llb">
    <w:name w:val="footer"/>
    <w:basedOn w:val="Norml"/>
    <w:link w:val="llbChar"/>
    <w:uiPriority w:val="99"/>
    <w:unhideWhenUsed/>
    <w:rsid w:val="007A5F0C"/>
    <w:pPr>
      <w:tabs>
        <w:tab w:val="center" w:pos="4680"/>
        <w:tab w:val="right" w:pos="9360"/>
      </w:tabs>
    </w:pPr>
    <w:rPr>
      <w:rFonts w:ascii="Calibri" w:eastAsia="Calibri" w:hAnsi="Calibri" w:cs="Times New Roman"/>
    </w:rPr>
  </w:style>
  <w:style w:type="character" w:customStyle="1" w:styleId="llbChar">
    <w:name w:val="Élőláb Char"/>
    <w:basedOn w:val="Bekezdsalapbettpusa"/>
    <w:link w:val="llb"/>
    <w:uiPriority w:val="99"/>
    <w:rsid w:val="007A5F0C"/>
    <w:rPr>
      <w:rFonts w:ascii="Calibri" w:eastAsia="Calibri" w:hAnsi="Calibri" w:cs="Times New Roman"/>
    </w:rPr>
  </w:style>
  <w:style w:type="paragraph" w:styleId="Listaszerbekezds">
    <w:name w:val="List Paragraph"/>
    <w:aliases w:val="List Paragraph à moi,Bulleted List"/>
    <w:basedOn w:val="Norml"/>
    <w:link w:val="ListaszerbekezdsChar"/>
    <w:qFormat/>
    <w:rsid w:val="007A5F0C"/>
    <w:pPr>
      <w:ind w:left="720"/>
      <w:contextualSpacing/>
    </w:pPr>
    <w:rPr>
      <w:rFonts w:ascii="Calibri" w:eastAsia="Calibri" w:hAnsi="Calibri" w:cs="Times New Roman"/>
    </w:rPr>
  </w:style>
  <w:style w:type="paragraph" w:styleId="Nincstrkz">
    <w:name w:val="No Spacing"/>
    <w:basedOn w:val="Norml"/>
    <w:uiPriority w:val="1"/>
    <w:qFormat/>
    <w:rsid w:val="007A5F0C"/>
    <w:pPr>
      <w:spacing w:after="0" w:line="240" w:lineRule="auto"/>
    </w:pPr>
    <w:rPr>
      <w:rFonts w:ascii="Times New Roman" w:eastAsia="Times New Roman" w:hAnsi="Times New Roman" w:cs="Times New Roman"/>
      <w:sz w:val="24"/>
      <w:szCs w:val="24"/>
    </w:rPr>
  </w:style>
  <w:style w:type="character" w:customStyle="1" w:styleId="Egyiksem">
    <w:name w:val="Egyik sem"/>
    <w:rsid w:val="007A5F0C"/>
  </w:style>
  <w:style w:type="paragraph" w:customStyle="1" w:styleId="Standard">
    <w:name w:val="Standard"/>
    <w:rsid w:val="007A5F0C"/>
    <w:pPr>
      <w:pBdr>
        <w:top w:val="nil"/>
        <w:left w:val="nil"/>
        <w:bottom w:val="nil"/>
        <w:right w:val="nil"/>
        <w:between w:val="nil"/>
        <w:bar w:val="nil"/>
      </w:pBdr>
      <w:suppressAutoHyphens/>
      <w:spacing w:line="249" w:lineRule="auto"/>
    </w:pPr>
    <w:rPr>
      <w:rFonts w:ascii="Calibri" w:eastAsia="Arial Unicode MS" w:hAnsi="Calibri" w:cs="Arial Unicode MS"/>
      <w:color w:val="000000"/>
      <w:kern w:val="3"/>
      <w:u w:color="000000"/>
      <w:bdr w:val="nil"/>
      <w:lang w:eastAsia="hu-HU"/>
    </w:rPr>
  </w:style>
  <w:style w:type="paragraph" w:styleId="NormlWeb">
    <w:name w:val="Normal (Web)"/>
    <w:rsid w:val="007A5F0C"/>
    <w:pPr>
      <w:pBdr>
        <w:top w:val="nil"/>
        <w:left w:val="nil"/>
        <w:bottom w:val="nil"/>
        <w:right w:val="nil"/>
        <w:between w:val="nil"/>
        <w:bar w:val="nil"/>
      </w:pBdr>
      <w:suppressAutoHyphens/>
      <w:spacing w:before="280" w:after="280" w:line="240" w:lineRule="auto"/>
    </w:pPr>
    <w:rPr>
      <w:rFonts w:ascii="Times New Roman" w:eastAsia="Arial Unicode MS" w:hAnsi="Times New Roman" w:cs="Arial Unicode MS"/>
      <w:color w:val="000000"/>
      <w:kern w:val="3"/>
      <w:sz w:val="24"/>
      <w:szCs w:val="24"/>
      <w:u w:color="000000"/>
      <w:bdr w:val="nil"/>
      <w:lang w:eastAsia="hu-HU"/>
    </w:rPr>
  </w:style>
  <w:style w:type="character" w:customStyle="1" w:styleId="ListaszerbekezdsChar">
    <w:name w:val="Listaszerű bekezdés Char"/>
    <w:aliases w:val="List Paragraph à moi Char,Bulleted List Char"/>
    <w:link w:val="Listaszerbekezds"/>
    <w:locked/>
    <w:rsid w:val="007A5F0C"/>
    <w:rPr>
      <w:rFonts w:ascii="Calibri" w:eastAsia="Calibri" w:hAnsi="Calibri" w:cs="Times New Roman"/>
    </w:rPr>
  </w:style>
  <w:style w:type="character" w:styleId="Feloldatlanmegemlts">
    <w:name w:val="Unresolved Mention"/>
    <w:basedOn w:val="Bekezdsalapbettpusa"/>
    <w:uiPriority w:val="99"/>
    <w:semiHidden/>
    <w:unhideWhenUsed/>
    <w:rsid w:val="007A5F0C"/>
    <w:rPr>
      <w:color w:val="605E5C"/>
      <w:shd w:val="clear" w:color="auto" w:fill="E1DFDD"/>
    </w:rPr>
  </w:style>
  <w:style w:type="character" w:styleId="Jegyzethivatkozs">
    <w:name w:val="annotation reference"/>
    <w:basedOn w:val="Bekezdsalapbettpusa"/>
    <w:uiPriority w:val="99"/>
    <w:semiHidden/>
    <w:unhideWhenUsed/>
    <w:rsid w:val="000B3C28"/>
    <w:rPr>
      <w:sz w:val="16"/>
      <w:szCs w:val="16"/>
    </w:rPr>
  </w:style>
  <w:style w:type="paragraph" w:styleId="Jegyzetszveg">
    <w:name w:val="annotation text"/>
    <w:basedOn w:val="Norml"/>
    <w:link w:val="JegyzetszvegChar"/>
    <w:uiPriority w:val="99"/>
    <w:unhideWhenUsed/>
    <w:rsid w:val="000B3C28"/>
    <w:pPr>
      <w:spacing w:line="240" w:lineRule="auto"/>
    </w:pPr>
    <w:rPr>
      <w:sz w:val="20"/>
      <w:szCs w:val="20"/>
    </w:rPr>
  </w:style>
  <w:style w:type="character" w:customStyle="1" w:styleId="JegyzetszvegChar">
    <w:name w:val="Jegyzetszöveg Char"/>
    <w:basedOn w:val="Bekezdsalapbettpusa"/>
    <w:link w:val="Jegyzetszveg"/>
    <w:uiPriority w:val="99"/>
    <w:rsid w:val="000B3C28"/>
    <w:rPr>
      <w:sz w:val="20"/>
      <w:szCs w:val="20"/>
    </w:rPr>
  </w:style>
  <w:style w:type="paragraph" w:styleId="Megjegyzstrgya">
    <w:name w:val="annotation subject"/>
    <w:basedOn w:val="Jegyzetszveg"/>
    <w:next w:val="Jegyzetszveg"/>
    <w:link w:val="MegjegyzstrgyaChar"/>
    <w:uiPriority w:val="99"/>
    <w:semiHidden/>
    <w:unhideWhenUsed/>
    <w:rsid w:val="000B3C28"/>
    <w:rPr>
      <w:b/>
      <w:bCs/>
    </w:rPr>
  </w:style>
  <w:style w:type="character" w:customStyle="1" w:styleId="MegjegyzstrgyaChar">
    <w:name w:val="Megjegyzés tárgya Char"/>
    <w:basedOn w:val="JegyzetszvegChar"/>
    <w:link w:val="Megjegyzstrgya"/>
    <w:uiPriority w:val="99"/>
    <w:semiHidden/>
    <w:rsid w:val="000B3C28"/>
    <w:rPr>
      <w:b/>
      <w:bCs/>
      <w:sz w:val="20"/>
      <w:szCs w:val="20"/>
    </w:rPr>
  </w:style>
  <w:style w:type="paragraph" w:styleId="Buborkszveg">
    <w:name w:val="Balloon Text"/>
    <w:basedOn w:val="Norml"/>
    <w:link w:val="BuborkszvegChar"/>
    <w:uiPriority w:val="99"/>
    <w:semiHidden/>
    <w:unhideWhenUsed/>
    <w:rsid w:val="000B3C2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B3C28"/>
    <w:rPr>
      <w:rFonts w:ascii="Segoe UI" w:hAnsi="Segoe UI" w:cs="Segoe UI"/>
      <w:sz w:val="18"/>
      <w:szCs w:val="18"/>
    </w:rPr>
  </w:style>
  <w:style w:type="numbering" w:customStyle="1" w:styleId="WW8Num20">
    <w:name w:val="WW8Num20"/>
    <w:rsid w:val="009D47A4"/>
    <w:pPr>
      <w:numPr>
        <w:numId w:val="25"/>
      </w:numPr>
    </w:pPr>
  </w:style>
  <w:style w:type="numbering" w:customStyle="1" w:styleId="WW8Num43">
    <w:name w:val="WW8Num43"/>
    <w:rsid w:val="009D47A4"/>
    <w:pPr>
      <w:numPr>
        <w:numId w:val="26"/>
      </w:numPr>
    </w:pPr>
  </w:style>
  <w:style w:type="paragraph" w:customStyle="1" w:styleId="Textbody">
    <w:name w:val="Text body"/>
    <w:rsid w:val="009D47A4"/>
    <w:pPr>
      <w:widowControl w:val="0"/>
      <w:pBdr>
        <w:top w:val="nil"/>
        <w:left w:val="nil"/>
        <w:bottom w:val="nil"/>
        <w:right w:val="nil"/>
        <w:between w:val="nil"/>
        <w:bar w:val="nil"/>
      </w:pBdr>
      <w:suppressAutoHyphens/>
      <w:spacing w:after="0" w:line="240" w:lineRule="auto"/>
    </w:pPr>
    <w:rPr>
      <w:rFonts w:ascii="Garamond" w:eastAsia="Garamond" w:hAnsi="Garamond" w:cs="Garamond"/>
      <w:color w:val="000000"/>
      <w:kern w:val="3"/>
      <w:sz w:val="24"/>
      <w:szCs w:val="24"/>
      <w:u w:color="000000"/>
      <w:bdr w:val="nil"/>
      <w:lang w:eastAsia="hu-HU"/>
    </w:rPr>
  </w:style>
  <w:style w:type="paragraph" w:styleId="Vltozat">
    <w:name w:val="Revision"/>
    <w:hidden/>
    <w:uiPriority w:val="99"/>
    <w:semiHidden/>
    <w:rsid w:val="00BC0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143083">
      <w:bodyDiv w:val="1"/>
      <w:marLeft w:val="0"/>
      <w:marRight w:val="0"/>
      <w:marTop w:val="0"/>
      <w:marBottom w:val="0"/>
      <w:divBdr>
        <w:top w:val="none" w:sz="0" w:space="0" w:color="auto"/>
        <w:left w:val="none" w:sz="0" w:space="0" w:color="auto"/>
        <w:bottom w:val="none" w:sz="0" w:space="0" w:color="auto"/>
        <w:right w:val="none" w:sz="0" w:space="0" w:color="auto"/>
      </w:divBdr>
    </w:div>
    <w:div w:id="1423067679">
      <w:bodyDiv w:val="1"/>
      <w:marLeft w:val="0"/>
      <w:marRight w:val="0"/>
      <w:marTop w:val="0"/>
      <w:marBottom w:val="0"/>
      <w:divBdr>
        <w:top w:val="none" w:sz="0" w:space="0" w:color="auto"/>
        <w:left w:val="none" w:sz="0" w:space="0" w:color="auto"/>
        <w:bottom w:val="none" w:sz="0" w:space="0" w:color="auto"/>
        <w:right w:val="none" w:sz="0" w:space="0" w:color="auto"/>
      </w:divBdr>
    </w:div>
    <w:div w:id="15340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orline.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barcikacentrum.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lorline.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tvedelem@barcikacentrum.hu" TargetMode="External"/><Relationship Id="rId4" Type="http://schemas.openxmlformats.org/officeDocument/2006/relationships/settings" Target="settings.xml"/><Relationship Id="rId9" Type="http://schemas.openxmlformats.org/officeDocument/2006/relationships/hyperlink" Target="http://www.kolorline.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778E89-FFC9-4066-A898-C14DB91A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3659</Words>
  <Characters>25248</Characters>
  <Application>Microsoft Office Word</Application>
  <DocSecurity>0</DocSecurity>
  <Lines>210</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dc:creator>
  <cp:keywords/>
  <dc:description/>
  <cp:lastModifiedBy>admin</cp:lastModifiedBy>
  <cp:revision>3</cp:revision>
  <dcterms:created xsi:type="dcterms:W3CDTF">2025-08-13T12:45:00Z</dcterms:created>
  <dcterms:modified xsi:type="dcterms:W3CDTF">2025-09-09T08:19:00Z</dcterms:modified>
</cp:coreProperties>
</file>